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1C5A" w14:textId="18B45FEB" w:rsidR="0021750A" w:rsidRPr="005F59E3" w:rsidRDefault="00C7625A" w:rsidP="00B564D9">
      <w:pPr>
        <w:spacing w:before="120" w:after="120"/>
        <w:jc w:val="center"/>
        <w:rPr>
          <w:rFonts w:asciiTheme="majorHAnsi" w:hAnsiTheme="majorHAnsi" w:cstheme="majorHAnsi"/>
          <w:b/>
          <w:color w:val="000000" w:themeColor="text1"/>
          <w:sz w:val="40"/>
        </w:rPr>
      </w:pPr>
      <w:r w:rsidRPr="005F59E3">
        <w:rPr>
          <w:rFonts w:asciiTheme="majorHAnsi" w:hAnsiTheme="majorHAnsi" w:cstheme="majorHAnsi"/>
          <w:b/>
          <w:color w:val="000000" w:themeColor="text1"/>
          <w:sz w:val="40"/>
        </w:rPr>
        <w:t>UWAGI</w:t>
      </w:r>
    </w:p>
    <w:p w14:paraId="0B707367" w14:textId="5989FA72" w:rsidR="0021750A" w:rsidRPr="005F59E3" w:rsidRDefault="0021750A" w:rsidP="0021750A">
      <w:pPr>
        <w:spacing w:before="120" w:after="120"/>
        <w:jc w:val="center"/>
        <w:rPr>
          <w:rFonts w:asciiTheme="majorHAnsi" w:hAnsiTheme="majorHAnsi" w:cstheme="majorHAnsi"/>
          <w:color w:val="000000" w:themeColor="text1"/>
          <w:sz w:val="28"/>
        </w:rPr>
      </w:pPr>
      <w:r w:rsidRPr="005F59E3">
        <w:rPr>
          <w:rFonts w:asciiTheme="majorHAnsi" w:hAnsiTheme="majorHAnsi" w:cstheme="majorHAnsi"/>
          <w:color w:val="000000" w:themeColor="text1"/>
          <w:sz w:val="28"/>
        </w:rPr>
        <w:t xml:space="preserve">projektu </w:t>
      </w:r>
      <w:r w:rsidR="00B564D9" w:rsidRPr="005F59E3">
        <w:rPr>
          <w:rFonts w:asciiTheme="majorHAnsi" w:hAnsiTheme="majorHAnsi" w:cstheme="majorHAnsi"/>
          <w:color w:val="000000" w:themeColor="text1"/>
          <w:sz w:val="28"/>
        </w:rPr>
        <w:t>Strategii rozwoju gminy Władysławowo 2030 „Tu znajdziesz przestrzeń dla siebie!”</w:t>
      </w:r>
    </w:p>
    <w:p w14:paraId="6F31A186" w14:textId="727197D2" w:rsidR="0021750A" w:rsidRPr="005F59E3" w:rsidRDefault="00741890" w:rsidP="00C74B30">
      <w:pPr>
        <w:rPr>
          <w:rFonts w:asciiTheme="majorHAnsi" w:hAnsiTheme="majorHAnsi" w:cstheme="majorHAnsi"/>
          <w:bCs/>
          <w:iCs/>
          <w:sz w:val="22"/>
          <w:szCs w:val="22"/>
        </w:rPr>
      </w:pPr>
      <w:r w:rsidRPr="005F59E3">
        <w:rPr>
          <w:rFonts w:asciiTheme="majorHAnsi" w:hAnsiTheme="majorHAnsi" w:cstheme="majorHAnsi"/>
          <w:bCs/>
          <w:iCs/>
          <w:sz w:val="22"/>
          <w:szCs w:val="22"/>
        </w:rPr>
        <w:t>Uwagi zgłosili:</w:t>
      </w:r>
    </w:p>
    <w:p w14:paraId="091549B0" w14:textId="77777777" w:rsidR="00741890" w:rsidRPr="005F59E3" w:rsidRDefault="00741890" w:rsidP="00741890">
      <w:pPr>
        <w:rPr>
          <w:rFonts w:asciiTheme="majorHAnsi" w:hAnsiTheme="majorHAnsi" w:cstheme="majorHAnsi"/>
          <w:bCs/>
          <w:iCs/>
          <w:sz w:val="22"/>
          <w:szCs w:val="22"/>
        </w:rPr>
      </w:pPr>
    </w:p>
    <w:p w14:paraId="4CDCC29B" w14:textId="170A8176" w:rsidR="00741890" w:rsidRPr="005F59E3" w:rsidRDefault="00741890" w:rsidP="00741890">
      <w:pPr>
        <w:rPr>
          <w:rFonts w:asciiTheme="majorHAnsi" w:hAnsiTheme="majorHAnsi" w:cstheme="majorHAnsi"/>
          <w:bCs/>
          <w:iCs/>
          <w:sz w:val="22"/>
          <w:szCs w:val="22"/>
        </w:rPr>
        <w:sectPr w:rsidR="00741890" w:rsidRPr="005F59E3" w:rsidSect="00423ED1">
          <w:headerReference w:type="default" r:id="rId8"/>
          <w:footerReference w:type="default" r:id="rId9"/>
          <w:pgSz w:w="16838" w:h="11906" w:orient="landscape"/>
          <w:pgMar w:top="720" w:right="720" w:bottom="720" w:left="720" w:header="708" w:footer="708" w:gutter="0"/>
          <w:cols w:space="708"/>
          <w:docGrid w:linePitch="360"/>
        </w:sectPr>
      </w:pPr>
    </w:p>
    <w:p w14:paraId="7D8CC614" w14:textId="03075F39"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 xml:space="preserve">Barbara </w:t>
      </w:r>
      <w:proofErr w:type="spellStart"/>
      <w:r w:rsidRPr="005F59E3">
        <w:rPr>
          <w:rFonts w:asciiTheme="majorHAnsi" w:hAnsiTheme="majorHAnsi" w:cstheme="majorHAnsi"/>
          <w:bCs/>
          <w:iCs/>
          <w:sz w:val="22"/>
          <w:szCs w:val="22"/>
        </w:rPr>
        <w:t>Mudlaff</w:t>
      </w:r>
      <w:proofErr w:type="spellEnd"/>
    </w:p>
    <w:p w14:paraId="1C97F530"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 xml:space="preserve">Elżbieta </w:t>
      </w:r>
      <w:proofErr w:type="spellStart"/>
      <w:r w:rsidRPr="005F59E3">
        <w:rPr>
          <w:rFonts w:asciiTheme="majorHAnsi" w:hAnsiTheme="majorHAnsi" w:cstheme="majorHAnsi"/>
          <w:bCs/>
          <w:iCs/>
          <w:sz w:val="22"/>
          <w:szCs w:val="22"/>
        </w:rPr>
        <w:t>Zajfert</w:t>
      </w:r>
      <w:proofErr w:type="spellEnd"/>
    </w:p>
    <w:p w14:paraId="0CA5F919"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Jacek Szczepański</w:t>
      </w:r>
    </w:p>
    <w:p w14:paraId="5651F292"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Janusz Kowalski</w:t>
      </w:r>
    </w:p>
    <w:p w14:paraId="20D3B79D"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 xml:space="preserve">Krystyna </w:t>
      </w:r>
      <w:proofErr w:type="spellStart"/>
      <w:r w:rsidRPr="005F59E3">
        <w:rPr>
          <w:rFonts w:asciiTheme="majorHAnsi" w:hAnsiTheme="majorHAnsi" w:cstheme="majorHAnsi"/>
          <w:bCs/>
          <w:iCs/>
          <w:sz w:val="22"/>
          <w:szCs w:val="22"/>
        </w:rPr>
        <w:t>Rosinke</w:t>
      </w:r>
      <w:proofErr w:type="spellEnd"/>
    </w:p>
    <w:p w14:paraId="7537BD13"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Marcin (nazwisko nieznane)</w:t>
      </w:r>
    </w:p>
    <w:p w14:paraId="765D8732"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 xml:space="preserve">Marek </w:t>
      </w:r>
      <w:proofErr w:type="spellStart"/>
      <w:r w:rsidRPr="005F59E3">
        <w:rPr>
          <w:rFonts w:asciiTheme="majorHAnsi" w:hAnsiTheme="majorHAnsi" w:cstheme="majorHAnsi"/>
          <w:bCs/>
          <w:iCs/>
          <w:sz w:val="22"/>
          <w:szCs w:val="22"/>
        </w:rPr>
        <w:t>Prządło</w:t>
      </w:r>
      <w:proofErr w:type="spellEnd"/>
    </w:p>
    <w:p w14:paraId="7D188EC2" w14:textId="41865262"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Obszar Metropolitalny Gdańsk-Gdynia-Sopot / Monika Popow, Mariusz Sadłowski</w:t>
      </w:r>
    </w:p>
    <w:p w14:paraId="591354F0" w14:textId="2C37AE81" w:rsidR="003C7C09" w:rsidRPr="005F59E3" w:rsidRDefault="003C7C09"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PGW Wody Polskie RZGW w Gdańsku</w:t>
      </w:r>
    </w:p>
    <w:p w14:paraId="3229A396"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PKS Gdynia / Karol Woźniak</w:t>
      </w:r>
    </w:p>
    <w:p w14:paraId="027575C2"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Romualda Białkowska</w:t>
      </w:r>
    </w:p>
    <w:p w14:paraId="6F3332CB"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 xml:space="preserve">Sławomira </w:t>
      </w:r>
      <w:proofErr w:type="spellStart"/>
      <w:r w:rsidRPr="005F59E3">
        <w:rPr>
          <w:rFonts w:asciiTheme="majorHAnsi" w:hAnsiTheme="majorHAnsi" w:cstheme="majorHAnsi"/>
          <w:bCs/>
          <w:iCs/>
          <w:sz w:val="22"/>
          <w:szCs w:val="22"/>
        </w:rPr>
        <w:t>Kortas</w:t>
      </w:r>
      <w:proofErr w:type="spellEnd"/>
    </w:p>
    <w:p w14:paraId="1A30931B"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Stanisław Łubieński</w:t>
      </w:r>
    </w:p>
    <w:p w14:paraId="548838DE"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Stowarzyszenie Kaszuby Północne</w:t>
      </w:r>
    </w:p>
    <w:p w14:paraId="08FA701F"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 xml:space="preserve">Szkoła Podstawowa nr 2 / Lidia </w:t>
      </w:r>
      <w:proofErr w:type="spellStart"/>
      <w:r w:rsidRPr="005F59E3">
        <w:rPr>
          <w:rFonts w:asciiTheme="majorHAnsi" w:hAnsiTheme="majorHAnsi" w:cstheme="majorHAnsi"/>
          <w:bCs/>
          <w:iCs/>
          <w:sz w:val="22"/>
          <w:szCs w:val="22"/>
        </w:rPr>
        <w:t>Koss</w:t>
      </w:r>
      <w:proofErr w:type="spellEnd"/>
    </w:p>
    <w:p w14:paraId="0AAC1614"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 xml:space="preserve">Urząd Marszałkowski Województwa Pomorskiego / Rafał </w:t>
      </w:r>
      <w:proofErr w:type="spellStart"/>
      <w:r w:rsidRPr="005F59E3">
        <w:rPr>
          <w:rFonts w:asciiTheme="majorHAnsi" w:hAnsiTheme="majorHAnsi" w:cstheme="majorHAnsi"/>
          <w:bCs/>
          <w:iCs/>
          <w:sz w:val="22"/>
          <w:szCs w:val="22"/>
        </w:rPr>
        <w:t>Wasil</w:t>
      </w:r>
      <w:proofErr w:type="spellEnd"/>
    </w:p>
    <w:p w14:paraId="06D7B551" w14:textId="77777777" w:rsidR="00741890" w:rsidRPr="005F59E3" w:rsidRDefault="00741890" w:rsidP="00741890">
      <w:pPr>
        <w:pStyle w:val="Akapitzlist"/>
        <w:numPr>
          <w:ilvl w:val="0"/>
          <w:numId w:val="9"/>
        </w:numPr>
        <w:rPr>
          <w:rFonts w:asciiTheme="majorHAnsi" w:hAnsiTheme="majorHAnsi" w:cstheme="majorHAnsi"/>
          <w:bCs/>
          <w:iCs/>
          <w:sz w:val="22"/>
          <w:szCs w:val="22"/>
        </w:rPr>
      </w:pPr>
      <w:r w:rsidRPr="005F59E3">
        <w:rPr>
          <w:rFonts w:asciiTheme="majorHAnsi" w:hAnsiTheme="majorHAnsi" w:cstheme="majorHAnsi"/>
          <w:bCs/>
          <w:iCs/>
          <w:sz w:val="22"/>
          <w:szCs w:val="22"/>
        </w:rPr>
        <w:t>Włodzimierz Jankowski</w:t>
      </w:r>
    </w:p>
    <w:p w14:paraId="6612E0B3" w14:textId="77777777" w:rsidR="00741890" w:rsidRPr="005F59E3" w:rsidRDefault="00741890" w:rsidP="00C74B30">
      <w:pPr>
        <w:rPr>
          <w:rFonts w:asciiTheme="majorHAnsi" w:hAnsiTheme="majorHAnsi" w:cstheme="majorHAnsi"/>
          <w:bCs/>
          <w:iCs/>
          <w:color w:val="000080"/>
          <w:sz w:val="22"/>
          <w:szCs w:val="22"/>
        </w:rPr>
        <w:sectPr w:rsidR="00741890" w:rsidRPr="005F59E3" w:rsidSect="00741890">
          <w:type w:val="continuous"/>
          <w:pgSz w:w="16838" w:h="11906" w:orient="landscape"/>
          <w:pgMar w:top="720" w:right="720" w:bottom="720" w:left="720" w:header="708" w:footer="708" w:gutter="0"/>
          <w:cols w:num="2" w:space="708"/>
          <w:docGrid w:linePitch="360"/>
        </w:sectPr>
      </w:pPr>
    </w:p>
    <w:p w14:paraId="2DA806B3" w14:textId="77777777" w:rsidR="00741890" w:rsidRPr="005F59E3" w:rsidRDefault="00741890" w:rsidP="00C74B30">
      <w:pPr>
        <w:rPr>
          <w:rFonts w:asciiTheme="majorHAnsi" w:hAnsiTheme="majorHAnsi" w:cstheme="majorHAnsi"/>
          <w:bCs/>
          <w:iCs/>
          <w:color w:val="000080"/>
          <w:sz w:val="22"/>
          <w:szCs w:val="22"/>
        </w:rPr>
      </w:pPr>
    </w:p>
    <w:p w14:paraId="77007055" w14:textId="77777777" w:rsidR="00741890" w:rsidRPr="005F59E3" w:rsidRDefault="00741890" w:rsidP="00741890"/>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511"/>
        <w:gridCol w:w="899"/>
        <w:gridCol w:w="4253"/>
        <w:gridCol w:w="2976"/>
        <w:gridCol w:w="2062"/>
        <w:gridCol w:w="3124"/>
      </w:tblGrid>
      <w:tr w:rsidR="00035F75" w:rsidRPr="005F59E3" w14:paraId="1C8768EB" w14:textId="77777777" w:rsidTr="005F59E3">
        <w:trPr>
          <w:trHeight w:val="1092"/>
          <w:tblHeader/>
        </w:trPr>
        <w:tc>
          <w:tcPr>
            <w:tcW w:w="183" w:type="pct"/>
            <w:shd w:val="clear" w:color="auto" w:fill="D9D9D9"/>
            <w:vAlign w:val="center"/>
          </w:tcPr>
          <w:p w14:paraId="66B08468" w14:textId="77777777" w:rsidR="00035F75" w:rsidRPr="005F59E3" w:rsidRDefault="00035F75" w:rsidP="005F59E3">
            <w:pPr>
              <w:jc w:val="center"/>
              <w:rPr>
                <w:rFonts w:asciiTheme="majorHAnsi" w:hAnsiTheme="majorHAnsi" w:cstheme="majorHAnsi"/>
                <w:b/>
                <w:sz w:val="22"/>
                <w:szCs w:val="22"/>
              </w:rPr>
            </w:pPr>
            <w:r w:rsidRPr="005F59E3">
              <w:rPr>
                <w:rFonts w:asciiTheme="majorHAnsi" w:hAnsiTheme="majorHAnsi" w:cstheme="majorHAnsi"/>
                <w:b/>
                <w:sz w:val="22"/>
                <w:szCs w:val="22"/>
              </w:rPr>
              <w:t>Lp.</w:t>
            </w:r>
          </w:p>
        </w:tc>
        <w:tc>
          <w:tcPr>
            <w:tcW w:w="491" w:type="pct"/>
            <w:shd w:val="clear" w:color="auto" w:fill="D9D9D9"/>
            <w:vAlign w:val="center"/>
          </w:tcPr>
          <w:p w14:paraId="1CD483D8" w14:textId="77777777" w:rsidR="00035F75" w:rsidRPr="005F59E3" w:rsidRDefault="00035F75" w:rsidP="005F59E3">
            <w:pPr>
              <w:jc w:val="center"/>
              <w:outlineLvl w:val="0"/>
              <w:rPr>
                <w:rFonts w:asciiTheme="majorHAnsi" w:hAnsiTheme="majorHAnsi" w:cstheme="majorHAnsi"/>
                <w:b/>
                <w:sz w:val="22"/>
                <w:szCs w:val="22"/>
              </w:rPr>
            </w:pPr>
            <w:r w:rsidRPr="005F59E3">
              <w:rPr>
                <w:rFonts w:asciiTheme="majorHAnsi" w:hAnsiTheme="majorHAnsi" w:cstheme="majorHAnsi"/>
                <w:b/>
                <w:sz w:val="22"/>
                <w:szCs w:val="22"/>
              </w:rPr>
              <w:t>Osoba / instytucja</w:t>
            </w:r>
          </w:p>
        </w:tc>
        <w:tc>
          <w:tcPr>
            <w:tcW w:w="292" w:type="pct"/>
            <w:shd w:val="clear" w:color="auto" w:fill="D9D9D9"/>
            <w:vAlign w:val="center"/>
          </w:tcPr>
          <w:p w14:paraId="1FD2A4D3" w14:textId="77777777" w:rsidR="00035F75" w:rsidRPr="005F59E3" w:rsidRDefault="00035F75" w:rsidP="005F59E3">
            <w:pPr>
              <w:jc w:val="center"/>
              <w:outlineLvl w:val="0"/>
              <w:rPr>
                <w:rFonts w:asciiTheme="majorHAnsi" w:hAnsiTheme="majorHAnsi" w:cstheme="majorHAnsi"/>
                <w:sz w:val="22"/>
                <w:szCs w:val="22"/>
              </w:rPr>
            </w:pPr>
            <w:r w:rsidRPr="005F59E3">
              <w:rPr>
                <w:rFonts w:asciiTheme="majorHAnsi" w:hAnsiTheme="majorHAnsi" w:cstheme="majorHAnsi"/>
                <w:b/>
                <w:sz w:val="22"/>
                <w:szCs w:val="22"/>
              </w:rPr>
              <w:t>Strona</w:t>
            </w:r>
          </w:p>
        </w:tc>
        <w:tc>
          <w:tcPr>
            <w:tcW w:w="1382" w:type="pct"/>
            <w:shd w:val="clear" w:color="auto" w:fill="D9D9D9"/>
            <w:vAlign w:val="center"/>
          </w:tcPr>
          <w:p w14:paraId="6F0A04B2" w14:textId="77777777" w:rsidR="00035F75" w:rsidRPr="005F59E3" w:rsidRDefault="00035F75" w:rsidP="005F59E3">
            <w:pPr>
              <w:jc w:val="center"/>
              <w:rPr>
                <w:rFonts w:asciiTheme="majorHAnsi" w:hAnsiTheme="majorHAnsi" w:cstheme="majorHAnsi"/>
                <w:b/>
                <w:sz w:val="22"/>
                <w:szCs w:val="22"/>
              </w:rPr>
            </w:pPr>
            <w:r w:rsidRPr="005F59E3">
              <w:rPr>
                <w:rFonts w:asciiTheme="majorHAnsi" w:hAnsiTheme="majorHAnsi" w:cstheme="majorHAnsi"/>
                <w:b/>
                <w:sz w:val="22"/>
                <w:szCs w:val="22"/>
              </w:rPr>
              <w:t xml:space="preserve">Zapis w projekcie </w:t>
            </w:r>
            <w:r w:rsidRPr="005F59E3">
              <w:rPr>
                <w:rFonts w:asciiTheme="majorHAnsi" w:hAnsiTheme="majorHAnsi" w:cstheme="majorHAnsi"/>
                <w:b/>
                <w:sz w:val="22"/>
                <w:szCs w:val="22"/>
              </w:rPr>
              <w:br/>
              <w:t xml:space="preserve">Strategii </w:t>
            </w:r>
            <w:r w:rsidRPr="005F59E3">
              <w:rPr>
                <w:rFonts w:asciiTheme="majorHAnsi" w:hAnsiTheme="majorHAnsi" w:cstheme="majorHAnsi"/>
                <w:sz w:val="22"/>
                <w:szCs w:val="22"/>
              </w:rPr>
              <w:t xml:space="preserve">do którego zgłaszane są uwagi oraz </w:t>
            </w:r>
            <w:r w:rsidRPr="005F59E3">
              <w:rPr>
                <w:rFonts w:asciiTheme="majorHAnsi" w:hAnsiTheme="majorHAnsi" w:cstheme="majorHAnsi"/>
                <w:b/>
                <w:bCs/>
                <w:sz w:val="22"/>
                <w:szCs w:val="22"/>
              </w:rPr>
              <w:t>uzasadnienie</w:t>
            </w:r>
          </w:p>
        </w:tc>
        <w:tc>
          <w:tcPr>
            <w:tcW w:w="967" w:type="pct"/>
            <w:tcBorders>
              <w:right w:val="double" w:sz="12" w:space="0" w:color="auto"/>
            </w:tcBorders>
            <w:shd w:val="clear" w:color="auto" w:fill="D9D9D9"/>
            <w:vAlign w:val="center"/>
          </w:tcPr>
          <w:p w14:paraId="6E631CE5" w14:textId="77777777" w:rsidR="00035F75" w:rsidRPr="005F59E3" w:rsidRDefault="00035F75" w:rsidP="005F59E3">
            <w:pPr>
              <w:jc w:val="center"/>
              <w:rPr>
                <w:rFonts w:asciiTheme="majorHAnsi" w:hAnsiTheme="majorHAnsi" w:cstheme="majorHAnsi"/>
                <w:b/>
                <w:sz w:val="22"/>
                <w:szCs w:val="22"/>
              </w:rPr>
            </w:pPr>
            <w:r w:rsidRPr="005F59E3">
              <w:rPr>
                <w:rFonts w:asciiTheme="majorHAnsi" w:hAnsiTheme="majorHAnsi" w:cstheme="majorHAnsi"/>
                <w:b/>
                <w:sz w:val="22"/>
                <w:szCs w:val="22"/>
              </w:rPr>
              <w:t>Sugerowana zmiana</w:t>
            </w:r>
            <w:r w:rsidRPr="005F59E3">
              <w:rPr>
                <w:rFonts w:asciiTheme="majorHAnsi" w:hAnsiTheme="majorHAnsi" w:cstheme="majorHAnsi"/>
                <w:sz w:val="22"/>
                <w:szCs w:val="22"/>
              </w:rPr>
              <w:t xml:space="preserve"> (konkretna propozycja nowego brzmienia zapisu)</w:t>
            </w:r>
          </w:p>
        </w:tc>
        <w:tc>
          <w:tcPr>
            <w:tcW w:w="670" w:type="pct"/>
            <w:tcBorders>
              <w:left w:val="double" w:sz="12" w:space="0" w:color="auto"/>
            </w:tcBorders>
            <w:shd w:val="clear" w:color="auto" w:fill="D9D9D9"/>
            <w:vAlign w:val="center"/>
          </w:tcPr>
          <w:p w14:paraId="6B585D52" w14:textId="77777777" w:rsidR="00035F75" w:rsidRPr="005F59E3" w:rsidRDefault="00035F75" w:rsidP="005F59E3">
            <w:pPr>
              <w:jc w:val="center"/>
              <w:rPr>
                <w:rFonts w:asciiTheme="majorHAnsi" w:hAnsiTheme="majorHAnsi" w:cstheme="majorHAnsi"/>
                <w:b/>
                <w:sz w:val="22"/>
                <w:szCs w:val="22"/>
              </w:rPr>
            </w:pPr>
            <w:r w:rsidRPr="005F59E3">
              <w:rPr>
                <w:rFonts w:asciiTheme="majorHAnsi" w:hAnsiTheme="majorHAnsi" w:cstheme="majorHAnsi"/>
                <w:b/>
                <w:sz w:val="22"/>
                <w:szCs w:val="22"/>
              </w:rPr>
              <w:t>Rozstrzygnięcie uwagi</w:t>
            </w:r>
          </w:p>
        </w:tc>
        <w:tc>
          <w:tcPr>
            <w:tcW w:w="1015" w:type="pct"/>
            <w:shd w:val="clear" w:color="auto" w:fill="D9D9D9"/>
            <w:vAlign w:val="center"/>
          </w:tcPr>
          <w:p w14:paraId="380114CA" w14:textId="77777777" w:rsidR="00035F75" w:rsidRPr="005F59E3" w:rsidRDefault="00035F75" w:rsidP="005F59E3">
            <w:pPr>
              <w:jc w:val="center"/>
              <w:rPr>
                <w:rFonts w:asciiTheme="majorHAnsi" w:hAnsiTheme="majorHAnsi" w:cstheme="majorHAnsi"/>
                <w:b/>
                <w:sz w:val="22"/>
                <w:szCs w:val="22"/>
              </w:rPr>
            </w:pPr>
            <w:r w:rsidRPr="005F59E3">
              <w:rPr>
                <w:rFonts w:asciiTheme="majorHAnsi" w:hAnsiTheme="majorHAnsi" w:cstheme="majorHAnsi"/>
                <w:b/>
                <w:sz w:val="22"/>
                <w:szCs w:val="22"/>
              </w:rPr>
              <w:t>Uzasadnienie</w:t>
            </w:r>
          </w:p>
        </w:tc>
      </w:tr>
      <w:tr w:rsidR="00035F75" w:rsidRPr="005F59E3" w14:paraId="039753B8" w14:textId="77777777" w:rsidTr="005F59E3">
        <w:trPr>
          <w:trHeight w:val="270"/>
        </w:trPr>
        <w:tc>
          <w:tcPr>
            <w:tcW w:w="183" w:type="pct"/>
          </w:tcPr>
          <w:p w14:paraId="11D0C98E"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11D0F952"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Elżbieta </w:t>
            </w:r>
            <w:proofErr w:type="spellStart"/>
            <w:r w:rsidRPr="005F59E3">
              <w:rPr>
                <w:rFonts w:asciiTheme="majorHAnsi" w:hAnsiTheme="majorHAnsi" w:cstheme="majorHAnsi"/>
                <w:sz w:val="22"/>
                <w:szCs w:val="22"/>
              </w:rPr>
              <w:t>Zajfert</w:t>
            </w:r>
            <w:proofErr w:type="spellEnd"/>
          </w:p>
        </w:tc>
        <w:tc>
          <w:tcPr>
            <w:tcW w:w="292" w:type="pct"/>
          </w:tcPr>
          <w:p w14:paraId="18F98320"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Uwaga ogólna</w:t>
            </w:r>
          </w:p>
          <w:p w14:paraId="37282F47" w14:textId="77777777" w:rsidR="00035F75" w:rsidRPr="005F59E3" w:rsidRDefault="00035F75" w:rsidP="005F59E3">
            <w:pPr>
              <w:rPr>
                <w:rFonts w:asciiTheme="majorHAnsi" w:hAnsiTheme="majorHAnsi" w:cstheme="majorHAnsi"/>
                <w:sz w:val="22"/>
                <w:szCs w:val="22"/>
              </w:rPr>
            </w:pPr>
          </w:p>
        </w:tc>
        <w:tc>
          <w:tcPr>
            <w:tcW w:w="1382" w:type="pct"/>
          </w:tcPr>
          <w:p w14:paraId="1BAA89AB"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Z uwagi na szybki rozwój miasta zgłaszam propozycję dotyczącą przedłużenia sezonu letniego. A mianowicie połączenie ciągu spacerowego z portu do Cetniewa promenadą nadmorską z uwzględnieniem zachowania nienaruszalności struktury wydmy a jednocześnie oglądania morza. Walory jakie daje nam przepiękny akwen morski nie są wykorzystane, dla zdrowia jak i psychiki. Depresja, poprawa nastroju, leczenie górnych dróg oddechowych itd. Codzienny spacer nad morzem jest tylko zarezerwowany dla osób sprawnych fizycznie, Wózki z dziećmi ciągnięte po piachu nie są </w:t>
            </w:r>
            <w:r w:rsidRPr="005F59E3">
              <w:rPr>
                <w:rFonts w:asciiTheme="majorHAnsi" w:hAnsiTheme="majorHAnsi" w:cstheme="majorHAnsi"/>
                <w:sz w:val="22"/>
                <w:szCs w:val="22"/>
              </w:rPr>
              <w:lastRenderedPageBreak/>
              <w:t>miłym widokiem. Morze dla osób niepełnosprawnych jest niedostępne. Promenada nadmorska wpłynęłaby na rozwój miasta w znacznym stopniu i otworzyłaby możliwości przedłużenia sezonu. A tym samym zasiliłaby kasę miasta.</w:t>
            </w:r>
          </w:p>
        </w:tc>
        <w:tc>
          <w:tcPr>
            <w:tcW w:w="967" w:type="pct"/>
            <w:tcBorders>
              <w:right w:val="double" w:sz="12" w:space="0" w:color="auto"/>
            </w:tcBorders>
          </w:tcPr>
          <w:p w14:paraId="7870148C" w14:textId="09BCCD85" w:rsidR="00035F75"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Brak sugestii zmiany</w:t>
            </w:r>
          </w:p>
        </w:tc>
        <w:tc>
          <w:tcPr>
            <w:tcW w:w="670" w:type="pct"/>
            <w:tcBorders>
              <w:left w:val="double" w:sz="12" w:space="0" w:color="auto"/>
            </w:tcBorders>
          </w:tcPr>
          <w:p w14:paraId="7ED13E3C" w14:textId="3E6CEE1E" w:rsidR="00035F75" w:rsidRPr="005F59E3" w:rsidRDefault="00AD6C0D" w:rsidP="005F59E3">
            <w:pPr>
              <w:rPr>
                <w:rFonts w:asciiTheme="majorHAnsi" w:hAnsiTheme="majorHAnsi" w:cstheme="majorHAnsi"/>
                <w:sz w:val="22"/>
                <w:szCs w:val="22"/>
              </w:rPr>
            </w:pPr>
            <w:r w:rsidRPr="005F59E3">
              <w:rPr>
                <w:rFonts w:asciiTheme="majorHAnsi" w:hAnsiTheme="majorHAnsi" w:cstheme="majorHAnsi"/>
                <w:sz w:val="22"/>
                <w:szCs w:val="22"/>
              </w:rPr>
              <w:t xml:space="preserve">Uwaga </w:t>
            </w:r>
            <w:r w:rsidR="002E214F" w:rsidRPr="005F59E3">
              <w:rPr>
                <w:rFonts w:asciiTheme="majorHAnsi" w:hAnsiTheme="majorHAnsi" w:cstheme="majorHAnsi"/>
                <w:sz w:val="22"/>
                <w:szCs w:val="22"/>
              </w:rPr>
              <w:t xml:space="preserve">uwzględniona </w:t>
            </w:r>
          </w:p>
        </w:tc>
        <w:tc>
          <w:tcPr>
            <w:tcW w:w="1015" w:type="pct"/>
          </w:tcPr>
          <w:p w14:paraId="3C4D7BE8" w14:textId="77777777" w:rsidR="00035F75" w:rsidRPr="005F59E3" w:rsidRDefault="00035F75" w:rsidP="005F59E3">
            <w:pPr>
              <w:rPr>
                <w:rFonts w:asciiTheme="majorHAnsi" w:hAnsiTheme="majorHAnsi" w:cstheme="majorHAnsi"/>
                <w:sz w:val="22"/>
                <w:szCs w:val="22"/>
              </w:rPr>
            </w:pPr>
          </w:p>
        </w:tc>
      </w:tr>
      <w:tr w:rsidR="00035F75" w:rsidRPr="005F59E3" w14:paraId="3699211F" w14:textId="77777777" w:rsidTr="005F59E3">
        <w:trPr>
          <w:trHeight w:val="270"/>
        </w:trPr>
        <w:tc>
          <w:tcPr>
            <w:tcW w:w="183" w:type="pct"/>
          </w:tcPr>
          <w:p w14:paraId="5F73648D"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68E56397"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Monika Popow / Obszar Metropolitalny Gdańsk-Gdynia-Sopot</w:t>
            </w:r>
          </w:p>
        </w:tc>
        <w:tc>
          <w:tcPr>
            <w:tcW w:w="292" w:type="pct"/>
          </w:tcPr>
          <w:p w14:paraId="432A870D"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Uwaga ogólna</w:t>
            </w:r>
          </w:p>
          <w:p w14:paraId="518BC67A" w14:textId="77777777" w:rsidR="00035F75" w:rsidRPr="005F59E3" w:rsidRDefault="00035F75" w:rsidP="005F59E3">
            <w:pPr>
              <w:rPr>
                <w:rFonts w:asciiTheme="majorHAnsi" w:hAnsiTheme="majorHAnsi" w:cstheme="majorHAnsi"/>
                <w:sz w:val="22"/>
                <w:szCs w:val="22"/>
              </w:rPr>
            </w:pPr>
          </w:p>
        </w:tc>
        <w:tc>
          <w:tcPr>
            <w:tcW w:w="1382" w:type="pct"/>
          </w:tcPr>
          <w:p w14:paraId="7A4A1E78"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W całej strategii sugeruję dodać cele i działania związane ze zdrowiem, pomocą społeczną, integracją społeczną, dostępnością, wsparciem grup społecznych narażonych na wykluczenie społeczne. Sugeruję dodanie tych obszarów i sformułowanie celów z nimi związanych.</w:t>
            </w:r>
          </w:p>
          <w:p w14:paraId="087FCDDE" w14:textId="77777777" w:rsidR="00035F75" w:rsidRPr="005F59E3" w:rsidRDefault="00035F75" w:rsidP="005F59E3">
            <w:pPr>
              <w:rPr>
                <w:rFonts w:asciiTheme="majorHAnsi" w:hAnsiTheme="majorHAnsi" w:cstheme="majorHAnsi"/>
                <w:sz w:val="22"/>
                <w:szCs w:val="22"/>
              </w:rPr>
            </w:pPr>
          </w:p>
          <w:p w14:paraId="2A098342"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Element niezbędny rozwoju społecznego</w:t>
            </w:r>
          </w:p>
        </w:tc>
        <w:tc>
          <w:tcPr>
            <w:tcW w:w="967" w:type="pct"/>
            <w:tcBorders>
              <w:right w:val="double" w:sz="12" w:space="0" w:color="auto"/>
            </w:tcBorders>
          </w:tcPr>
          <w:p w14:paraId="49FD4B00" w14:textId="62D1126D" w:rsidR="00035F75"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1533188B" w14:textId="3C4E1C2C" w:rsidR="00035F75" w:rsidRPr="005F59E3" w:rsidRDefault="00AD6C0D" w:rsidP="005F59E3">
            <w:pPr>
              <w:rPr>
                <w:rFonts w:asciiTheme="majorHAnsi" w:hAnsiTheme="majorHAnsi" w:cstheme="majorHAnsi"/>
                <w:sz w:val="22"/>
                <w:szCs w:val="22"/>
              </w:rPr>
            </w:pPr>
            <w:r w:rsidRPr="005F59E3">
              <w:rPr>
                <w:rFonts w:asciiTheme="majorHAnsi" w:hAnsiTheme="majorHAnsi" w:cstheme="majorHAnsi"/>
                <w:sz w:val="22"/>
                <w:szCs w:val="22"/>
              </w:rPr>
              <w:t xml:space="preserve">Uwaga </w:t>
            </w:r>
            <w:r w:rsidR="002E214F" w:rsidRPr="005F59E3">
              <w:rPr>
                <w:rFonts w:asciiTheme="majorHAnsi" w:hAnsiTheme="majorHAnsi" w:cstheme="majorHAnsi"/>
                <w:sz w:val="22"/>
                <w:szCs w:val="22"/>
              </w:rPr>
              <w:t>uwzględnion</w:t>
            </w:r>
            <w:r w:rsidRPr="005F59E3">
              <w:rPr>
                <w:rFonts w:asciiTheme="majorHAnsi" w:hAnsiTheme="majorHAnsi" w:cstheme="majorHAnsi"/>
                <w:sz w:val="22"/>
                <w:szCs w:val="22"/>
              </w:rPr>
              <w:t>a</w:t>
            </w:r>
          </w:p>
        </w:tc>
        <w:tc>
          <w:tcPr>
            <w:tcW w:w="1015" w:type="pct"/>
          </w:tcPr>
          <w:p w14:paraId="6441424B" w14:textId="77777777" w:rsidR="00035F75" w:rsidRPr="005F59E3" w:rsidRDefault="00035F75" w:rsidP="005F59E3">
            <w:pPr>
              <w:rPr>
                <w:rFonts w:asciiTheme="majorHAnsi" w:hAnsiTheme="majorHAnsi" w:cstheme="majorHAnsi"/>
                <w:sz w:val="22"/>
                <w:szCs w:val="22"/>
              </w:rPr>
            </w:pPr>
          </w:p>
        </w:tc>
      </w:tr>
      <w:tr w:rsidR="00035F75" w:rsidRPr="005F59E3" w14:paraId="79F15276" w14:textId="77777777" w:rsidTr="005F59E3">
        <w:trPr>
          <w:trHeight w:val="270"/>
        </w:trPr>
        <w:tc>
          <w:tcPr>
            <w:tcW w:w="183" w:type="pct"/>
          </w:tcPr>
          <w:p w14:paraId="2B986EFD"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11E6B9C1"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Barbara </w:t>
            </w:r>
            <w:proofErr w:type="spellStart"/>
            <w:r w:rsidRPr="005F59E3">
              <w:rPr>
                <w:rFonts w:asciiTheme="majorHAnsi" w:hAnsiTheme="majorHAnsi" w:cstheme="majorHAnsi"/>
                <w:sz w:val="22"/>
                <w:szCs w:val="22"/>
              </w:rPr>
              <w:t>Mudlaff</w:t>
            </w:r>
            <w:proofErr w:type="spellEnd"/>
          </w:p>
        </w:tc>
        <w:tc>
          <w:tcPr>
            <w:tcW w:w="292" w:type="pct"/>
          </w:tcPr>
          <w:p w14:paraId="5B70CC6C"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2" w:type="pct"/>
          </w:tcPr>
          <w:p w14:paraId="115F24A1"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Warto wziąć pod uwagę i na nowo rozważyć zmiany w parku miejskim we Władysławowie. Uważam, że rozwiązania przedstawione w artykule Gazety Wyborczej (załączam zdjęcia) są ciekawe i zdecydowanie mniej inwazyjne dla przyrody. Martwi mnie, że aktualny projekt parku zniszczy unikalność tego miejsca. </w:t>
            </w:r>
          </w:p>
          <w:p w14:paraId="0A0CDC5B" w14:textId="77777777" w:rsidR="00035F75" w:rsidRPr="005F59E3" w:rsidRDefault="00035F75" w:rsidP="005F59E3">
            <w:pPr>
              <w:rPr>
                <w:rFonts w:asciiTheme="majorHAnsi" w:hAnsiTheme="majorHAnsi" w:cstheme="majorHAnsi"/>
                <w:sz w:val="22"/>
                <w:szCs w:val="22"/>
              </w:rPr>
            </w:pPr>
          </w:p>
          <w:p w14:paraId="2A6E3473"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Tworzy się taka jednostka chorobowa „brak kontaktu z naturą”, czego skutkiem są: brak koncentracji, depresja, otyłość, mózg dzieci rozwija się słabiej. W Polsce jest coraz mniej dzikich miejsc. </w:t>
            </w:r>
          </w:p>
          <w:p w14:paraId="60DEEBC1" w14:textId="77777777" w:rsidR="00035F75" w:rsidRPr="005F59E3" w:rsidRDefault="00035F75" w:rsidP="005F59E3">
            <w:pPr>
              <w:rPr>
                <w:rFonts w:asciiTheme="majorHAnsi" w:hAnsiTheme="majorHAnsi" w:cstheme="majorHAnsi"/>
                <w:sz w:val="22"/>
                <w:szCs w:val="22"/>
              </w:rPr>
            </w:pPr>
          </w:p>
          <w:p w14:paraId="63072BFE"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Moim zdaniem pomysł </w:t>
            </w:r>
            <w:proofErr w:type="spellStart"/>
            <w:r w:rsidRPr="005F59E3">
              <w:rPr>
                <w:rFonts w:asciiTheme="majorHAnsi" w:hAnsiTheme="majorHAnsi" w:cstheme="majorHAnsi"/>
                <w:sz w:val="22"/>
                <w:szCs w:val="22"/>
              </w:rPr>
              <w:t>ekoparku</w:t>
            </w:r>
            <w:proofErr w:type="spellEnd"/>
            <w:r w:rsidRPr="005F59E3">
              <w:rPr>
                <w:rFonts w:asciiTheme="majorHAnsi" w:hAnsiTheme="majorHAnsi" w:cstheme="majorHAnsi"/>
                <w:sz w:val="22"/>
                <w:szCs w:val="22"/>
              </w:rPr>
              <w:t xml:space="preserve"> o leśnym charakterze ze schodami terenowymi, alejkami, elementami małej infrastruktury, ścieżkami </w:t>
            </w:r>
            <w:proofErr w:type="spellStart"/>
            <w:r w:rsidRPr="005F59E3">
              <w:rPr>
                <w:rFonts w:asciiTheme="majorHAnsi" w:hAnsiTheme="majorHAnsi" w:cstheme="majorHAnsi"/>
                <w:sz w:val="22"/>
                <w:szCs w:val="22"/>
              </w:rPr>
              <w:t>nordic</w:t>
            </w:r>
            <w:proofErr w:type="spellEnd"/>
            <w:r w:rsidRPr="005F59E3">
              <w:rPr>
                <w:rFonts w:asciiTheme="majorHAnsi" w:hAnsiTheme="majorHAnsi" w:cstheme="majorHAnsi"/>
                <w:sz w:val="22"/>
                <w:szCs w:val="22"/>
              </w:rPr>
              <w:t xml:space="preserve"> </w:t>
            </w:r>
            <w:proofErr w:type="spellStart"/>
            <w:r w:rsidRPr="005F59E3">
              <w:rPr>
                <w:rFonts w:asciiTheme="majorHAnsi" w:hAnsiTheme="majorHAnsi" w:cstheme="majorHAnsi"/>
                <w:sz w:val="22"/>
                <w:szCs w:val="22"/>
              </w:rPr>
              <w:t>walking</w:t>
            </w:r>
            <w:proofErr w:type="spellEnd"/>
            <w:r w:rsidRPr="005F59E3">
              <w:rPr>
                <w:rFonts w:asciiTheme="majorHAnsi" w:hAnsiTheme="majorHAnsi" w:cstheme="majorHAnsi"/>
                <w:sz w:val="22"/>
                <w:szCs w:val="22"/>
              </w:rPr>
              <w:t xml:space="preserve"> czy ścieżkami dydaktycznymi byłby ewenementem w skali </w:t>
            </w:r>
            <w:r w:rsidRPr="005F59E3">
              <w:rPr>
                <w:rFonts w:asciiTheme="majorHAnsi" w:hAnsiTheme="majorHAnsi" w:cstheme="majorHAnsi"/>
                <w:sz w:val="22"/>
                <w:szCs w:val="22"/>
              </w:rPr>
              <w:lastRenderedPageBreak/>
              <w:t>kraju. Byłby to niewątpliwie ciekawy punkt odwiedzin dla obserwujących ptaki (</w:t>
            </w:r>
            <w:proofErr w:type="spellStart"/>
            <w:r w:rsidRPr="005F59E3">
              <w:rPr>
                <w:rFonts w:asciiTheme="majorHAnsi" w:hAnsiTheme="majorHAnsi" w:cstheme="majorHAnsi"/>
                <w:sz w:val="22"/>
                <w:szCs w:val="22"/>
              </w:rPr>
              <w:t>birdwatcherów</w:t>
            </w:r>
            <w:proofErr w:type="spellEnd"/>
            <w:r w:rsidRPr="005F59E3">
              <w:rPr>
                <w:rFonts w:asciiTheme="majorHAnsi" w:hAnsiTheme="majorHAnsi" w:cstheme="majorHAnsi"/>
                <w:sz w:val="22"/>
                <w:szCs w:val="22"/>
              </w:rPr>
              <w:t>) z uwagi np. na muchołówkę małą i gros innych gatunków.</w:t>
            </w:r>
          </w:p>
          <w:p w14:paraId="252FAA28" w14:textId="77777777" w:rsidR="00035F75" w:rsidRPr="005F59E3" w:rsidRDefault="00035F75" w:rsidP="005F59E3">
            <w:pPr>
              <w:rPr>
                <w:rFonts w:asciiTheme="majorHAnsi" w:hAnsiTheme="majorHAnsi" w:cstheme="majorHAnsi"/>
                <w:sz w:val="22"/>
                <w:szCs w:val="22"/>
              </w:rPr>
            </w:pPr>
          </w:p>
          <w:p w14:paraId="309F962D"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Utrzymanie i pielęgnacja parku w obecnej odsłonie będzie się wiązać z dużymi nakładami finansowymi w przyszłości.</w:t>
            </w:r>
          </w:p>
        </w:tc>
        <w:tc>
          <w:tcPr>
            <w:tcW w:w="967" w:type="pct"/>
            <w:tcBorders>
              <w:right w:val="double" w:sz="12" w:space="0" w:color="auto"/>
            </w:tcBorders>
          </w:tcPr>
          <w:p w14:paraId="7551076C" w14:textId="3A3D757D" w:rsidR="00035F75"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Brak sugestii zmiany</w:t>
            </w:r>
          </w:p>
        </w:tc>
        <w:tc>
          <w:tcPr>
            <w:tcW w:w="670" w:type="pct"/>
            <w:tcBorders>
              <w:left w:val="double" w:sz="12" w:space="0" w:color="auto"/>
            </w:tcBorders>
          </w:tcPr>
          <w:p w14:paraId="4096BA96" w14:textId="3C3916DE" w:rsidR="00035F75" w:rsidRPr="005F59E3" w:rsidRDefault="00AD6C0D" w:rsidP="005F59E3">
            <w:pPr>
              <w:rPr>
                <w:rFonts w:asciiTheme="majorHAnsi" w:hAnsiTheme="majorHAnsi" w:cstheme="majorHAnsi"/>
                <w:sz w:val="22"/>
                <w:szCs w:val="22"/>
              </w:rPr>
            </w:pPr>
            <w:r w:rsidRPr="005F59E3">
              <w:rPr>
                <w:rFonts w:asciiTheme="majorHAnsi" w:hAnsiTheme="majorHAnsi" w:cstheme="majorHAnsi"/>
                <w:sz w:val="22"/>
                <w:szCs w:val="22"/>
              </w:rPr>
              <w:t>U</w:t>
            </w:r>
            <w:r w:rsidR="002E214F" w:rsidRPr="005F59E3">
              <w:rPr>
                <w:rFonts w:asciiTheme="majorHAnsi" w:hAnsiTheme="majorHAnsi" w:cstheme="majorHAnsi"/>
                <w:sz w:val="22"/>
                <w:szCs w:val="22"/>
              </w:rPr>
              <w:t>waga uwzględniona częściowo</w:t>
            </w:r>
          </w:p>
        </w:tc>
        <w:tc>
          <w:tcPr>
            <w:tcW w:w="1015" w:type="pct"/>
          </w:tcPr>
          <w:p w14:paraId="7180EC2C" w14:textId="36991F88" w:rsidR="00035F75" w:rsidRPr="005F59E3" w:rsidRDefault="002E214F" w:rsidP="005F59E3">
            <w:pPr>
              <w:rPr>
                <w:rFonts w:asciiTheme="majorHAnsi" w:hAnsiTheme="majorHAnsi" w:cstheme="majorHAnsi"/>
                <w:sz w:val="22"/>
                <w:szCs w:val="22"/>
              </w:rPr>
            </w:pPr>
            <w:r w:rsidRPr="005F59E3">
              <w:rPr>
                <w:rFonts w:asciiTheme="majorHAnsi" w:hAnsiTheme="majorHAnsi" w:cstheme="majorHAnsi"/>
                <w:sz w:val="22"/>
                <w:szCs w:val="22"/>
              </w:rPr>
              <w:t xml:space="preserve">Strategia nie dotyczy szczegółów projektów i bieżących spraw, natomiast kwestie zawiązane z zagospodarowaniem zieleni oraz obserwacja ptaków są zaakcentowane w dokumencie </w:t>
            </w:r>
            <w:r w:rsidR="005F59E3" w:rsidRPr="005F59E3">
              <w:rPr>
                <w:rFonts w:asciiTheme="majorHAnsi" w:hAnsiTheme="majorHAnsi" w:cstheme="majorHAnsi"/>
                <w:sz w:val="22"/>
                <w:szCs w:val="22"/>
              </w:rPr>
              <w:t>S</w:t>
            </w:r>
            <w:r w:rsidRPr="005F59E3">
              <w:rPr>
                <w:rFonts w:asciiTheme="majorHAnsi" w:hAnsiTheme="majorHAnsi" w:cstheme="majorHAnsi"/>
                <w:sz w:val="22"/>
                <w:szCs w:val="22"/>
              </w:rPr>
              <w:t>trategii</w:t>
            </w:r>
            <w:r w:rsidR="003B6265" w:rsidRPr="005F59E3">
              <w:rPr>
                <w:rFonts w:asciiTheme="majorHAnsi" w:hAnsiTheme="majorHAnsi" w:cstheme="majorHAnsi"/>
                <w:sz w:val="22"/>
                <w:szCs w:val="22"/>
              </w:rPr>
              <w:t xml:space="preserve">. Projekt parku będący przedmiotem uwagi wpisuje się we wskazany w uwadze kierunek </w:t>
            </w:r>
            <w:r w:rsidR="005F59E3" w:rsidRPr="005F59E3">
              <w:rPr>
                <w:rFonts w:asciiTheme="majorHAnsi" w:hAnsiTheme="majorHAnsi" w:cstheme="majorHAnsi"/>
                <w:sz w:val="22"/>
                <w:szCs w:val="22"/>
              </w:rPr>
              <w:t xml:space="preserve">utworzenia </w:t>
            </w:r>
            <w:proofErr w:type="spellStart"/>
            <w:r w:rsidR="003B6265" w:rsidRPr="005F59E3">
              <w:rPr>
                <w:rFonts w:asciiTheme="majorHAnsi" w:hAnsiTheme="majorHAnsi" w:cstheme="majorHAnsi"/>
                <w:sz w:val="22"/>
                <w:szCs w:val="22"/>
              </w:rPr>
              <w:t>ekoparku</w:t>
            </w:r>
            <w:proofErr w:type="spellEnd"/>
            <w:r w:rsidR="003B6265" w:rsidRPr="005F59E3">
              <w:rPr>
                <w:rFonts w:asciiTheme="majorHAnsi" w:hAnsiTheme="majorHAnsi" w:cstheme="majorHAnsi"/>
                <w:sz w:val="22"/>
                <w:szCs w:val="22"/>
              </w:rPr>
              <w:t>.</w:t>
            </w:r>
          </w:p>
        </w:tc>
      </w:tr>
      <w:tr w:rsidR="00035F75" w:rsidRPr="005F59E3" w14:paraId="3F163977" w14:textId="77777777" w:rsidTr="005F59E3">
        <w:trPr>
          <w:trHeight w:val="270"/>
        </w:trPr>
        <w:tc>
          <w:tcPr>
            <w:tcW w:w="183" w:type="pct"/>
          </w:tcPr>
          <w:p w14:paraId="39F56A16"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16F39327"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color w:val="000000"/>
                <w:sz w:val="22"/>
                <w:szCs w:val="22"/>
              </w:rPr>
              <w:t xml:space="preserve">Barbara </w:t>
            </w:r>
            <w:proofErr w:type="spellStart"/>
            <w:r w:rsidRPr="005F59E3">
              <w:rPr>
                <w:rFonts w:asciiTheme="majorHAnsi" w:hAnsiTheme="majorHAnsi" w:cstheme="majorHAnsi"/>
                <w:color w:val="000000"/>
                <w:sz w:val="22"/>
                <w:szCs w:val="22"/>
              </w:rPr>
              <w:t>Mudlaff</w:t>
            </w:r>
            <w:proofErr w:type="spellEnd"/>
            <w:r w:rsidRPr="005F59E3">
              <w:rPr>
                <w:rFonts w:asciiTheme="majorHAnsi" w:hAnsiTheme="majorHAnsi" w:cstheme="majorHAnsi"/>
                <w:color w:val="000000"/>
                <w:sz w:val="22"/>
                <w:szCs w:val="22"/>
              </w:rPr>
              <w:t xml:space="preserve"> / Stowarzyszenie Turystyczne „Kaszuby Północne” Lokalna Organizacja Turystyczna</w:t>
            </w:r>
          </w:p>
        </w:tc>
        <w:tc>
          <w:tcPr>
            <w:tcW w:w="292" w:type="pct"/>
          </w:tcPr>
          <w:p w14:paraId="19610BBF"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2" w:type="pct"/>
          </w:tcPr>
          <w:p w14:paraId="3B0C6A4A"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Cieszymy się, że na terenie gminy Władysławowo będzie się rozwijać turystyka kwalifikowana ornitologiczna, wpisuje się bardzo w turystykę zrównoważoną, na którą składają się produkty i usługi, promujące utrzymanie pozytywnego stanu zdrowia zarówno ciała, umysłu jak i duszy. Jest to niewykorzystany jeszcze atut położenia i faktu intensywnej ptasiej migracji. Liczymy na współpracę w tym obszarze.</w:t>
            </w:r>
          </w:p>
          <w:p w14:paraId="665672CB"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Wpisuje się to bardzo w narrację o subregionie Kaszuby Północne, którą prowadzimy w mediach społecznościowych, a która bazuje na trendach takich jak lokalna kultura (tradycja kaszubska i rybacka), zrównoważony styl życia, </w:t>
            </w:r>
            <w:proofErr w:type="spellStart"/>
            <w:r w:rsidRPr="005F59E3">
              <w:rPr>
                <w:rFonts w:asciiTheme="majorHAnsi" w:hAnsiTheme="majorHAnsi" w:cstheme="majorHAnsi"/>
                <w:sz w:val="22"/>
                <w:szCs w:val="22"/>
              </w:rPr>
              <w:t>slow</w:t>
            </w:r>
            <w:proofErr w:type="spellEnd"/>
            <w:r w:rsidRPr="005F59E3">
              <w:rPr>
                <w:rFonts w:asciiTheme="majorHAnsi" w:hAnsiTheme="majorHAnsi" w:cstheme="majorHAnsi"/>
                <w:sz w:val="22"/>
                <w:szCs w:val="22"/>
              </w:rPr>
              <w:t xml:space="preserve"> life, bliżej natury (ekoturystyka), turystyka aktywna (rybołówstwo, wędkarstwo), gdzie lokujemy dziedzictwo rybackie i morskie w formie publikacji ciekawostek z kultury rybackiej i kaszubskiej, promujemy lokalne produkty rybackie i wydarzenia.</w:t>
            </w:r>
          </w:p>
          <w:p w14:paraId="1D7ED4C1"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Nasze profile dostępne są na FB i IG pod następującymi adresami: </w:t>
            </w:r>
          </w:p>
          <w:p w14:paraId="25B49F05" w14:textId="77777777" w:rsidR="00035F75" w:rsidRPr="005F59E3" w:rsidRDefault="00D62CC2" w:rsidP="005F59E3">
            <w:pPr>
              <w:rPr>
                <w:rFonts w:asciiTheme="majorHAnsi" w:hAnsiTheme="majorHAnsi" w:cstheme="majorHAnsi"/>
                <w:sz w:val="22"/>
                <w:szCs w:val="22"/>
              </w:rPr>
            </w:pPr>
            <w:hyperlink r:id="rId10" w:history="1">
              <w:r w:rsidR="00035F75" w:rsidRPr="005F59E3">
                <w:rPr>
                  <w:rStyle w:val="Hipercze"/>
                  <w:rFonts w:asciiTheme="majorHAnsi" w:hAnsiTheme="majorHAnsi" w:cstheme="majorHAnsi"/>
                  <w:sz w:val="22"/>
                  <w:szCs w:val="22"/>
                </w:rPr>
                <w:t>https://bit.ly/Naturalnie</w:t>
              </w:r>
            </w:hyperlink>
          </w:p>
          <w:p w14:paraId="1D45516B" w14:textId="77777777" w:rsidR="00035F75" w:rsidRPr="005F59E3" w:rsidRDefault="00035F75" w:rsidP="005F59E3">
            <w:pPr>
              <w:rPr>
                <w:rFonts w:asciiTheme="majorHAnsi" w:hAnsiTheme="majorHAnsi" w:cstheme="majorHAnsi"/>
                <w:sz w:val="22"/>
                <w:szCs w:val="22"/>
              </w:rPr>
            </w:pPr>
            <w:proofErr w:type="spellStart"/>
            <w:r w:rsidRPr="005F59E3">
              <w:rPr>
                <w:rFonts w:asciiTheme="majorHAnsi" w:hAnsiTheme="majorHAnsi" w:cstheme="majorHAnsi"/>
                <w:sz w:val="22"/>
                <w:szCs w:val="22"/>
              </w:rPr>
              <w:t>KaszubyPolnocneFB</w:t>
            </w:r>
            <w:proofErr w:type="spellEnd"/>
            <w:r w:rsidRPr="005F59E3">
              <w:rPr>
                <w:rFonts w:asciiTheme="majorHAnsi" w:hAnsiTheme="majorHAnsi" w:cstheme="majorHAnsi"/>
                <w:sz w:val="22"/>
                <w:szCs w:val="22"/>
              </w:rPr>
              <w:t xml:space="preserve">  </w:t>
            </w:r>
          </w:p>
          <w:p w14:paraId="07513E1B" w14:textId="77777777" w:rsidR="00035F75" w:rsidRPr="005F59E3" w:rsidRDefault="00D62CC2" w:rsidP="005F59E3">
            <w:pPr>
              <w:rPr>
                <w:rFonts w:asciiTheme="majorHAnsi" w:hAnsiTheme="majorHAnsi" w:cstheme="majorHAnsi"/>
                <w:sz w:val="22"/>
                <w:szCs w:val="22"/>
              </w:rPr>
            </w:pPr>
            <w:hyperlink r:id="rId11" w:history="1">
              <w:r w:rsidR="00035F75" w:rsidRPr="005F59E3">
                <w:rPr>
                  <w:rStyle w:val="Hipercze"/>
                  <w:rFonts w:asciiTheme="majorHAnsi" w:hAnsiTheme="majorHAnsi" w:cstheme="majorHAnsi"/>
                  <w:sz w:val="22"/>
                  <w:szCs w:val="22"/>
                </w:rPr>
                <w:t>https://bit.ly/ZacumujNaKaszubach</w:t>
              </w:r>
            </w:hyperlink>
          </w:p>
          <w:p w14:paraId="52C8492E" w14:textId="77777777" w:rsidR="00035F75" w:rsidRPr="005F59E3" w:rsidRDefault="00035F75" w:rsidP="005F59E3">
            <w:pPr>
              <w:rPr>
                <w:rFonts w:asciiTheme="majorHAnsi" w:hAnsiTheme="majorHAnsi" w:cstheme="majorHAnsi"/>
                <w:sz w:val="22"/>
                <w:szCs w:val="22"/>
              </w:rPr>
            </w:pPr>
            <w:proofErr w:type="spellStart"/>
            <w:r w:rsidRPr="005F59E3">
              <w:rPr>
                <w:rFonts w:asciiTheme="majorHAnsi" w:hAnsiTheme="majorHAnsi" w:cstheme="majorHAnsi"/>
                <w:sz w:val="22"/>
                <w:szCs w:val="22"/>
              </w:rPr>
              <w:lastRenderedPageBreak/>
              <w:t>PolnocnychFB</w:t>
            </w:r>
            <w:proofErr w:type="spellEnd"/>
            <w:r w:rsidRPr="005F59E3">
              <w:rPr>
                <w:rFonts w:asciiTheme="majorHAnsi" w:hAnsiTheme="majorHAnsi" w:cstheme="majorHAnsi"/>
                <w:sz w:val="22"/>
                <w:szCs w:val="22"/>
              </w:rPr>
              <w:t xml:space="preserve">  </w:t>
            </w:r>
          </w:p>
          <w:p w14:paraId="68AC4C77" w14:textId="77777777" w:rsidR="00035F75" w:rsidRPr="005F59E3" w:rsidRDefault="00D62CC2" w:rsidP="005F59E3">
            <w:pPr>
              <w:rPr>
                <w:rFonts w:asciiTheme="majorHAnsi" w:hAnsiTheme="majorHAnsi" w:cstheme="majorHAnsi"/>
                <w:sz w:val="22"/>
                <w:szCs w:val="22"/>
              </w:rPr>
            </w:pPr>
            <w:hyperlink r:id="rId12" w:history="1">
              <w:r w:rsidR="00035F75" w:rsidRPr="005F59E3">
                <w:rPr>
                  <w:rStyle w:val="Hipercze"/>
                  <w:rFonts w:asciiTheme="majorHAnsi" w:hAnsiTheme="majorHAnsi" w:cstheme="majorHAnsi"/>
                  <w:sz w:val="22"/>
                  <w:szCs w:val="22"/>
                </w:rPr>
                <w:t>https://www.instagram.com/</w:t>
              </w:r>
            </w:hyperlink>
          </w:p>
          <w:p w14:paraId="34FE5A81" w14:textId="77777777" w:rsidR="00035F75" w:rsidRPr="005F59E3" w:rsidRDefault="00035F75" w:rsidP="005F59E3">
            <w:pPr>
              <w:rPr>
                <w:rFonts w:asciiTheme="majorHAnsi" w:hAnsiTheme="majorHAnsi" w:cstheme="majorHAnsi"/>
                <w:sz w:val="22"/>
                <w:szCs w:val="22"/>
              </w:rPr>
            </w:pPr>
            <w:proofErr w:type="spellStart"/>
            <w:r w:rsidRPr="005F59E3">
              <w:rPr>
                <w:rFonts w:asciiTheme="majorHAnsi" w:hAnsiTheme="majorHAnsi" w:cstheme="majorHAnsi"/>
                <w:sz w:val="22"/>
                <w:szCs w:val="22"/>
              </w:rPr>
              <w:t>zacumuj_na_kaszubachpolnocnych</w:t>
            </w:r>
            <w:proofErr w:type="spellEnd"/>
            <w:r w:rsidRPr="005F59E3">
              <w:rPr>
                <w:rFonts w:asciiTheme="majorHAnsi" w:hAnsiTheme="majorHAnsi" w:cstheme="majorHAnsi"/>
                <w:sz w:val="22"/>
                <w:szCs w:val="22"/>
              </w:rPr>
              <w:t xml:space="preserve">  </w:t>
            </w:r>
          </w:p>
          <w:p w14:paraId="1CE2E892" w14:textId="77777777" w:rsidR="00035F75" w:rsidRPr="005F59E3" w:rsidRDefault="00D62CC2" w:rsidP="005F59E3">
            <w:pPr>
              <w:rPr>
                <w:rFonts w:asciiTheme="majorHAnsi" w:hAnsiTheme="majorHAnsi" w:cstheme="majorHAnsi"/>
                <w:sz w:val="22"/>
                <w:szCs w:val="22"/>
              </w:rPr>
            </w:pPr>
            <w:hyperlink r:id="rId13" w:history="1">
              <w:r w:rsidR="00035F75" w:rsidRPr="005F59E3">
                <w:rPr>
                  <w:rStyle w:val="Hipercze"/>
                  <w:rFonts w:asciiTheme="majorHAnsi" w:hAnsiTheme="majorHAnsi" w:cstheme="majorHAnsi"/>
                  <w:sz w:val="22"/>
                  <w:szCs w:val="22"/>
                </w:rPr>
                <w:t>https://www.instagram.com/</w:t>
              </w:r>
            </w:hyperlink>
          </w:p>
          <w:p w14:paraId="4800FD7C" w14:textId="77777777" w:rsidR="00035F75" w:rsidRPr="005F59E3" w:rsidRDefault="00035F75" w:rsidP="005F59E3">
            <w:pPr>
              <w:rPr>
                <w:rFonts w:asciiTheme="majorHAnsi" w:hAnsiTheme="majorHAnsi" w:cstheme="majorHAnsi"/>
                <w:sz w:val="22"/>
                <w:szCs w:val="22"/>
              </w:rPr>
            </w:pPr>
            <w:proofErr w:type="spellStart"/>
            <w:r w:rsidRPr="005F59E3">
              <w:rPr>
                <w:rFonts w:asciiTheme="majorHAnsi" w:hAnsiTheme="majorHAnsi" w:cstheme="majorHAnsi"/>
                <w:sz w:val="22"/>
                <w:szCs w:val="22"/>
              </w:rPr>
              <w:t>naturalnie_kaszubypolnocne</w:t>
            </w:r>
            <w:proofErr w:type="spellEnd"/>
          </w:p>
          <w:p w14:paraId="69094CB8" w14:textId="77777777" w:rsidR="00035F75" w:rsidRPr="005F59E3" w:rsidRDefault="00035F75" w:rsidP="005F59E3">
            <w:pPr>
              <w:rPr>
                <w:rFonts w:asciiTheme="majorHAnsi" w:hAnsiTheme="majorHAnsi" w:cstheme="majorHAnsi"/>
                <w:sz w:val="22"/>
                <w:szCs w:val="22"/>
              </w:rPr>
            </w:pPr>
          </w:p>
          <w:p w14:paraId="24D12469"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Myślę, że warto przeanalizować plan ochrony Nadmorskiego Parku Krajobrazowego, gdzie w operacie turystycznym, ale też innych zidentyfikowano zagrożenia i wypracowano rozwiązania, z których można skorzystać. Zagrożeniem jest np. masowość turystyki i rekreacji (o czym też jest mowa w Strategii Województwa Pomorskiego: </w:t>
            </w:r>
            <w:proofErr w:type="spellStart"/>
            <w:r w:rsidRPr="005F59E3">
              <w:rPr>
                <w:rFonts w:asciiTheme="majorHAnsi" w:hAnsiTheme="majorHAnsi" w:cstheme="majorHAnsi"/>
                <w:sz w:val="22"/>
                <w:szCs w:val="22"/>
              </w:rPr>
              <w:t>overtourism</w:t>
            </w:r>
            <w:proofErr w:type="spellEnd"/>
            <w:r w:rsidRPr="005F59E3">
              <w:rPr>
                <w:rFonts w:asciiTheme="majorHAnsi" w:hAnsiTheme="majorHAnsi" w:cstheme="majorHAnsi"/>
                <w:sz w:val="22"/>
                <w:szCs w:val="22"/>
              </w:rPr>
              <w:t xml:space="preserve">, turystyka masowa), przekroczenie progu chłonności turystyczno-rekreacyjnej obszaru NPK, problem kempingów na Półwyspie Helskim, pogłębianie się chaosu przestrzennego. </w:t>
            </w:r>
          </w:p>
          <w:p w14:paraId="066E8366"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Warto podjąć próbę policzenia bazy noclegowej, aby mieć wiedzę i kontrolę nad tym co się dzieje. </w:t>
            </w:r>
          </w:p>
          <w:p w14:paraId="58B39CD2" w14:textId="77777777" w:rsidR="00035F75" w:rsidRPr="005F59E3" w:rsidRDefault="00035F75" w:rsidP="005F59E3">
            <w:pPr>
              <w:rPr>
                <w:rFonts w:asciiTheme="majorHAnsi" w:hAnsiTheme="majorHAnsi" w:cstheme="majorHAnsi"/>
                <w:sz w:val="22"/>
                <w:szCs w:val="22"/>
              </w:rPr>
            </w:pPr>
          </w:p>
          <w:p w14:paraId="7D940A0A"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Dobrze oceniono Szlak Historii Militarnej Kaszub Północnych, który wpisał się w świadomość i skupia coraz więcej pasjonatów. Jest pomysł nawet, aby Rejon Umocniony Hel stał się parkiem kulturowym.</w:t>
            </w:r>
          </w:p>
          <w:p w14:paraId="33521519" w14:textId="77777777" w:rsidR="00035F75" w:rsidRPr="005F59E3" w:rsidRDefault="00035F75" w:rsidP="005F59E3">
            <w:pPr>
              <w:rPr>
                <w:rFonts w:asciiTheme="majorHAnsi" w:hAnsiTheme="majorHAnsi" w:cstheme="majorHAnsi"/>
                <w:sz w:val="22"/>
                <w:szCs w:val="22"/>
              </w:rPr>
            </w:pPr>
          </w:p>
          <w:p w14:paraId="6F003679"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W Planie Zagospodarowania Przestrzennego Województwa Pomorskiego 2030 jest pomysł, aby Jastrzębia Góra docelowo stała się uzdrowiskiem z uwagi na walory balneologiczne. Warto to przeanalizować.</w:t>
            </w:r>
          </w:p>
          <w:p w14:paraId="7636AA5A" w14:textId="77777777" w:rsidR="00035F75" w:rsidRPr="005F59E3" w:rsidRDefault="00035F75" w:rsidP="005F59E3">
            <w:pPr>
              <w:rPr>
                <w:rFonts w:asciiTheme="majorHAnsi" w:hAnsiTheme="majorHAnsi" w:cstheme="majorHAnsi"/>
                <w:sz w:val="22"/>
                <w:szCs w:val="22"/>
              </w:rPr>
            </w:pPr>
          </w:p>
          <w:p w14:paraId="2E238206" w14:textId="77777777" w:rsidR="00C83E71"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 xml:space="preserve">W komunikacie Polskiej Akademii Nauk na temat zmiany klimatu i wzrostu poziomu morza zespół wskazuje na konieczność szybkich działań dostosowujących prawodawstwo i infrastrukturę do wyzwań związanych z tym zjawiskiem w następnych dekadach, w szczególności: </w:t>
            </w:r>
          </w:p>
          <w:p w14:paraId="6484D03C" w14:textId="77777777" w:rsidR="00C83E71"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 opracowanie strategii ochrony wybrzeża uwzględniającej zagrożenie związane ze wzrostem poziomu morza w perspektywie kilkudziesięcio-, a nawet stuletniej, </w:t>
            </w:r>
          </w:p>
          <w:p w14:paraId="5ABB9F8A" w14:textId="77777777" w:rsidR="00C83E71"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 opracowanie wymagań dotyczących planowania i projektowania inwestycji infrastrukturalnych, uwzględniających zarówno dotychczasowy wzrost poziomu morza, jak i maksymalny wzrost przewidywany w następnych dziesięcioleciach, </w:t>
            </w:r>
          </w:p>
          <w:p w14:paraId="2A323C34" w14:textId="56356DA1"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 opracowanie wytycznych związanych z gospodarką przestrzenną, dotyczących zarówno środków ochrony wybrzeża i rejonów przybrzeżnych (w tym wrót powodziowych chroniących polskie miejscowości portowe), jak i określenia sposobów użytkowania terenów zagrożonych coraz częstszymi </w:t>
            </w:r>
            <w:proofErr w:type="spellStart"/>
            <w:r w:rsidRPr="005F59E3">
              <w:rPr>
                <w:rFonts w:asciiTheme="majorHAnsi" w:hAnsiTheme="majorHAnsi" w:cstheme="majorHAnsi"/>
                <w:sz w:val="22"/>
                <w:szCs w:val="22"/>
              </w:rPr>
              <w:t>zalaniami</w:t>
            </w:r>
            <w:proofErr w:type="spellEnd"/>
            <w:r w:rsidRPr="005F59E3">
              <w:rPr>
                <w:rFonts w:asciiTheme="majorHAnsi" w:hAnsiTheme="majorHAnsi" w:cstheme="majorHAnsi"/>
                <w:sz w:val="22"/>
                <w:szCs w:val="22"/>
              </w:rPr>
              <w:t xml:space="preserve"> związanymi ze wzrostem poziomu morza, nawet do uwzględnienia możliwości bezpowrotnej utraty niektórych z nich.</w:t>
            </w:r>
          </w:p>
        </w:tc>
        <w:tc>
          <w:tcPr>
            <w:tcW w:w="967" w:type="pct"/>
            <w:tcBorders>
              <w:right w:val="double" w:sz="12" w:space="0" w:color="auto"/>
            </w:tcBorders>
          </w:tcPr>
          <w:p w14:paraId="643C53F5" w14:textId="6649DA02" w:rsidR="00035F75"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Brak sugestii zmiany</w:t>
            </w:r>
          </w:p>
        </w:tc>
        <w:tc>
          <w:tcPr>
            <w:tcW w:w="670" w:type="pct"/>
            <w:tcBorders>
              <w:left w:val="double" w:sz="12" w:space="0" w:color="auto"/>
            </w:tcBorders>
          </w:tcPr>
          <w:p w14:paraId="796DB943" w14:textId="6D5E6287"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U</w:t>
            </w:r>
            <w:r w:rsidR="00AD6C0D" w:rsidRPr="005F59E3">
              <w:rPr>
                <w:rFonts w:asciiTheme="majorHAnsi" w:hAnsiTheme="majorHAnsi" w:cstheme="majorHAnsi"/>
                <w:sz w:val="22"/>
                <w:szCs w:val="22"/>
              </w:rPr>
              <w:t>waga u</w:t>
            </w:r>
            <w:r w:rsidRPr="005F59E3">
              <w:rPr>
                <w:rFonts w:asciiTheme="majorHAnsi" w:hAnsiTheme="majorHAnsi" w:cstheme="majorHAnsi"/>
                <w:sz w:val="22"/>
                <w:szCs w:val="22"/>
              </w:rPr>
              <w:t>względniona częściowo</w:t>
            </w:r>
          </w:p>
        </w:tc>
        <w:tc>
          <w:tcPr>
            <w:tcW w:w="1015" w:type="pct"/>
          </w:tcPr>
          <w:p w14:paraId="016948B0" w14:textId="5CC43B61"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Strategia zawiera w sobie zapisy dot.</w:t>
            </w:r>
            <w:r w:rsidR="004D7589" w:rsidRPr="005F59E3">
              <w:rPr>
                <w:rFonts w:asciiTheme="majorHAnsi" w:hAnsiTheme="majorHAnsi" w:cstheme="majorHAnsi"/>
                <w:sz w:val="22"/>
                <w:szCs w:val="22"/>
              </w:rPr>
              <w:t xml:space="preserve"> charakteru uzdrowiskowego</w:t>
            </w:r>
            <w:r w:rsidRPr="005F59E3">
              <w:rPr>
                <w:rFonts w:asciiTheme="majorHAnsi" w:hAnsiTheme="majorHAnsi" w:cstheme="majorHAnsi"/>
                <w:sz w:val="22"/>
                <w:szCs w:val="22"/>
              </w:rPr>
              <w:t xml:space="preserve"> Jastrzębiej Góry, natomiast uzupełniono dokument o niektóre kwestie, takie jak współprace z Nadmorskim Parkiem Krajobrazowym i zjawisko </w:t>
            </w:r>
            <w:proofErr w:type="spellStart"/>
            <w:r w:rsidRPr="005F59E3">
              <w:rPr>
                <w:rFonts w:asciiTheme="majorHAnsi" w:hAnsiTheme="majorHAnsi" w:cstheme="majorHAnsi"/>
                <w:sz w:val="22"/>
                <w:szCs w:val="22"/>
              </w:rPr>
              <w:t>overturizmu</w:t>
            </w:r>
            <w:proofErr w:type="spellEnd"/>
            <w:r w:rsidR="00B21A47" w:rsidRPr="005F59E3">
              <w:rPr>
                <w:rFonts w:asciiTheme="majorHAnsi" w:hAnsiTheme="majorHAnsi" w:cstheme="majorHAnsi"/>
                <w:sz w:val="22"/>
                <w:szCs w:val="22"/>
              </w:rPr>
              <w:t>.</w:t>
            </w:r>
            <w:r w:rsidRPr="005F59E3">
              <w:rPr>
                <w:rFonts w:asciiTheme="majorHAnsi" w:hAnsiTheme="majorHAnsi" w:cstheme="majorHAnsi"/>
                <w:sz w:val="22"/>
                <w:szCs w:val="22"/>
              </w:rPr>
              <w:t xml:space="preserve"> </w:t>
            </w:r>
          </w:p>
        </w:tc>
      </w:tr>
      <w:tr w:rsidR="0000167E" w:rsidRPr="005F59E3" w14:paraId="57AC6D80" w14:textId="77777777" w:rsidTr="005F59E3">
        <w:trPr>
          <w:trHeight w:val="270"/>
        </w:trPr>
        <w:tc>
          <w:tcPr>
            <w:tcW w:w="183" w:type="pct"/>
          </w:tcPr>
          <w:p w14:paraId="52A7668B" w14:textId="77777777" w:rsidR="0000167E" w:rsidRPr="005F59E3" w:rsidRDefault="0000167E" w:rsidP="005F59E3">
            <w:pPr>
              <w:numPr>
                <w:ilvl w:val="0"/>
                <w:numId w:val="1"/>
              </w:numPr>
              <w:rPr>
                <w:rFonts w:asciiTheme="majorHAnsi" w:hAnsiTheme="majorHAnsi" w:cstheme="majorHAnsi"/>
                <w:sz w:val="22"/>
                <w:szCs w:val="22"/>
              </w:rPr>
            </w:pPr>
          </w:p>
        </w:tc>
        <w:tc>
          <w:tcPr>
            <w:tcW w:w="491" w:type="pct"/>
          </w:tcPr>
          <w:p w14:paraId="7B15BF67" w14:textId="77777777" w:rsidR="0000167E" w:rsidRPr="005F59E3" w:rsidRDefault="0000167E"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Stanisław Łubieński</w:t>
            </w:r>
          </w:p>
        </w:tc>
        <w:tc>
          <w:tcPr>
            <w:tcW w:w="292" w:type="pct"/>
          </w:tcPr>
          <w:p w14:paraId="0C5CDB9D"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2" w:type="pct"/>
          </w:tcPr>
          <w:p w14:paraId="6161DFFD"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Chciałbym państwu położyć na sercu los parku im. H. Derdowskiego i uchronić gminę przed niepowetowanymi </w:t>
            </w:r>
          </w:p>
          <w:p w14:paraId="02DAD178"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stratami jakie przyniesie realizacja obecnej koncepcji rewitalizacji. To nie jest „projekt ekstensywny” jak mówi </w:t>
            </w:r>
          </w:p>
          <w:p w14:paraId="779A0158" w14:textId="5561AA01"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 xml:space="preserve">pani z biura projektowego, ten projekt nie poprawi warunków przyrodniczych, nie zwiększy bioróżnorodności. Jej wzrost to długotrwały, naturalny proces. Każdy przyrodnik który widział dokumentację zwraca uwagę na to że większość sadzonych gatunków to rośliny obcego pochodzenia, bezwartościowe dla naszej przyrody. </w:t>
            </w:r>
          </w:p>
          <w:p w14:paraId="31EB50E3" w14:textId="48B304A0"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Dokumentacja zawiera rażące błędy – znajdowano na terenie ślimaki z muraw kserotermicznych z południa kraju, mylono płazy z gadami – takie kwiatki całkowicie ją dyskwalifikują i pokazują totalną indolencję autorów. </w:t>
            </w:r>
          </w:p>
          <w:p w14:paraId="2B8AD534"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W strategii jest wiele o klimacie – projekt parku wygląda tak jakby powstał w beztroskich latach 90. Dziesiątki  </w:t>
            </w:r>
          </w:p>
          <w:p w14:paraId="08220356"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tysięcy delikatnych, ogrodniczych sadzonek będą wymagały </w:t>
            </w:r>
            <w:proofErr w:type="spellStart"/>
            <w:r w:rsidRPr="005F59E3">
              <w:rPr>
                <w:rFonts w:asciiTheme="majorHAnsi" w:hAnsiTheme="majorHAnsi" w:cstheme="majorHAnsi"/>
                <w:sz w:val="22"/>
                <w:szCs w:val="22"/>
              </w:rPr>
              <w:t>ciagłej</w:t>
            </w:r>
            <w:proofErr w:type="spellEnd"/>
            <w:r w:rsidRPr="005F59E3">
              <w:rPr>
                <w:rFonts w:asciiTheme="majorHAnsi" w:hAnsiTheme="majorHAnsi" w:cstheme="majorHAnsi"/>
                <w:sz w:val="22"/>
                <w:szCs w:val="22"/>
              </w:rPr>
              <w:t xml:space="preserve"> pielęgnacji i podlewania – to jest worek bez </w:t>
            </w:r>
          </w:p>
          <w:p w14:paraId="1BE6ACBF"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dna. Będzie generował koszty ale też konieczność np. podlewania. </w:t>
            </w:r>
            <w:proofErr w:type="spellStart"/>
            <w:r w:rsidRPr="005F59E3">
              <w:rPr>
                <w:rFonts w:asciiTheme="majorHAnsi" w:hAnsiTheme="majorHAnsi" w:cstheme="majorHAnsi"/>
                <w:sz w:val="22"/>
                <w:szCs w:val="22"/>
              </w:rPr>
              <w:t>Pozbędzieci</w:t>
            </w:r>
            <w:proofErr w:type="spellEnd"/>
            <w:r w:rsidRPr="005F59E3">
              <w:rPr>
                <w:rFonts w:asciiTheme="majorHAnsi" w:hAnsiTheme="majorHAnsi" w:cstheme="majorHAnsi"/>
                <w:sz w:val="22"/>
                <w:szCs w:val="22"/>
              </w:rPr>
              <w:t xml:space="preserve"> się państwo lasu, który trzeba po </w:t>
            </w:r>
          </w:p>
          <w:p w14:paraId="7B7DDF32"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prostu nadzorować i trochę pielęgnować i zamienicie na konwencjonalny park który mógłby powstać wszędzie. </w:t>
            </w:r>
          </w:p>
          <w:p w14:paraId="26E869C4"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Las w obecnym kształcie jest piękny, jest prawdziwą mozaiką cennych siedlisk – proszę przemyśleć jak można to</w:t>
            </w:r>
          </w:p>
          <w:p w14:paraId="3D2E4D8F" w14:textId="77777777"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wykorzystać a nie niweczyć bezsensownymi wycinkami i </w:t>
            </w:r>
            <w:proofErr w:type="spellStart"/>
            <w:r w:rsidRPr="005F59E3">
              <w:rPr>
                <w:rFonts w:asciiTheme="majorHAnsi" w:hAnsiTheme="majorHAnsi" w:cstheme="majorHAnsi"/>
                <w:sz w:val="22"/>
                <w:szCs w:val="22"/>
              </w:rPr>
              <w:t>nasadzeniami</w:t>
            </w:r>
            <w:proofErr w:type="spellEnd"/>
            <w:r w:rsidRPr="005F59E3">
              <w:rPr>
                <w:rFonts w:asciiTheme="majorHAnsi" w:hAnsiTheme="majorHAnsi" w:cstheme="majorHAnsi"/>
                <w:sz w:val="22"/>
                <w:szCs w:val="22"/>
              </w:rPr>
              <w:t>.</w:t>
            </w:r>
          </w:p>
        </w:tc>
        <w:tc>
          <w:tcPr>
            <w:tcW w:w="967" w:type="pct"/>
            <w:tcBorders>
              <w:right w:val="double" w:sz="12" w:space="0" w:color="auto"/>
            </w:tcBorders>
          </w:tcPr>
          <w:p w14:paraId="34623A1F" w14:textId="3F6A263D" w:rsidR="0000167E"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Brak sugestii zmiany</w:t>
            </w:r>
          </w:p>
        </w:tc>
        <w:tc>
          <w:tcPr>
            <w:tcW w:w="670" w:type="pct"/>
            <w:tcBorders>
              <w:left w:val="double" w:sz="12" w:space="0" w:color="auto"/>
            </w:tcBorders>
          </w:tcPr>
          <w:p w14:paraId="727D8B00" w14:textId="77777777" w:rsidR="0000167E" w:rsidRPr="005F59E3" w:rsidRDefault="00AD6C0D" w:rsidP="005F59E3">
            <w:pPr>
              <w:rPr>
                <w:rFonts w:asciiTheme="majorHAnsi" w:hAnsiTheme="majorHAnsi" w:cstheme="majorHAnsi"/>
                <w:sz w:val="22"/>
                <w:szCs w:val="22"/>
              </w:rPr>
            </w:pPr>
            <w:r w:rsidRPr="005F59E3">
              <w:rPr>
                <w:rFonts w:asciiTheme="majorHAnsi" w:hAnsiTheme="majorHAnsi" w:cstheme="majorHAnsi"/>
                <w:sz w:val="22"/>
                <w:szCs w:val="22"/>
              </w:rPr>
              <w:t>U</w:t>
            </w:r>
            <w:r w:rsidR="0000167E" w:rsidRPr="005F59E3">
              <w:rPr>
                <w:rFonts w:asciiTheme="majorHAnsi" w:hAnsiTheme="majorHAnsi" w:cstheme="majorHAnsi"/>
                <w:sz w:val="22"/>
                <w:szCs w:val="22"/>
              </w:rPr>
              <w:t>waga uwzględniona częściowo</w:t>
            </w:r>
          </w:p>
          <w:p w14:paraId="57E3340A" w14:textId="77777777" w:rsidR="004D7589" w:rsidRPr="005F59E3" w:rsidRDefault="004D7589" w:rsidP="005F59E3">
            <w:pPr>
              <w:rPr>
                <w:rFonts w:asciiTheme="majorHAnsi" w:hAnsiTheme="majorHAnsi" w:cstheme="majorHAnsi"/>
                <w:sz w:val="22"/>
                <w:szCs w:val="22"/>
              </w:rPr>
            </w:pPr>
          </w:p>
          <w:p w14:paraId="375C8291" w14:textId="3A8693DC" w:rsidR="004D7589" w:rsidRPr="005F59E3" w:rsidRDefault="004D7589" w:rsidP="005F59E3">
            <w:pPr>
              <w:rPr>
                <w:rFonts w:asciiTheme="majorHAnsi" w:hAnsiTheme="majorHAnsi" w:cstheme="majorHAnsi"/>
                <w:sz w:val="22"/>
                <w:szCs w:val="22"/>
              </w:rPr>
            </w:pPr>
          </w:p>
        </w:tc>
        <w:tc>
          <w:tcPr>
            <w:tcW w:w="1015" w:type="pct"/>
          </w:tcPr>
          <w:p w14:paraId="7309BD34" w14:textId="56024BB5" w:rsidR="004D7589"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Strategia nie dotyczy szczegółów projektów i bieżących spraw, natomiast kwestie zawiązane z zagospodarowaniem zieleni oraz obserwacja ptaków są zaakcentowane w dokumencie </w:t>
            </w:r>
            <w:r w:rsidRPr="005F59E3">
              <w:rPr>
                <w:rFonts w:asciiTheme="majorHAnsi" w:hAnsiTheme="majorHAnsi" w:cstheme="majorHAnsi"/>
                <w:sz w:val="22"/>
                <w:szCs w:val="22"/>
              </w:rPr>
              <w:lastRenderedPageBreak/>
              <w:t>strategii</w:t>
            </w:r>
            <w:r w:rsidR="003B6265" w:rsidRPr="005F59E3">
              <w:rPr>
                <w:rFonts w:asciiTheme="majorHAnsi" w:hAnsiTheme="majorHAnsi" w:cstheme="majorHAnsi"/>
                <w:sz w:val="22"/>
                <w:szCs w:val="22"/>
              </w:rPr>
              <w:t xml:space="preserve">. Projekt parku będący przedmiotem uwagi wpisuje się we wskazany w uwadze kierunek </w:t>
            </w:r>
            <w:r w:rsidR="005F59E3">
              <w:rPr>
                <w:rFonts w:asciiTheme="majorHAnsi" w:hAnsiTheme="majorHAnsi" w:cstheme="majorHAnsi"/>
                <w:sz w:val="22"/>
                <w:szCs w:val="22"/>
              </w:rPr>
              <w:t xml:space="preserve">utworzenia </w:t>
            </w:r>
            <w:proofErr w:type="spellStart"/>
            <w:r w:rsidR="003B6265" w:rsidRPr="005F59E3">
              <w:rPr>
                <w:rFonts w:asciiTheme="majorHAnsi" w:hAnsiTheme="majorHAnsi" w:cstheme="majorHAnsi"/>
                <w:sz w:val="22"/>
                <w:szCs w:val="22"/>
              </w:rPr>
              <w:t>ekoparku</w:t>
            </w:r>
            <w:proofErr w:type="spellEnd"/>
            <w:r w:rsidR="003B6265" w:rsidRPr="005F59E3">
              <w:rPr>
                <w:rFonts w:asciiTheme="majorHAnsi" w:hAnsiTheme="majorHAnsi" w:cstheme="majorHAnsi"/>
                <w:sz w:val="22"/>
                <w:szCs w:val="22"/>
              </w:rPr>
              <w:t>.</w:t>
            </w:r>
          </w:p>
        </w:tc>
      </w:tr>
      <w:tr w:rsidR="00035F75" w:rsidRPr="005F59E3" w14:paraId="42ECB63B" w14:textId="77777777" w:rsidTr="005F59E3">
        <w:trPr>
          <w:trHeight w:val="270"/>
        </w:trPr>
        <w:tc>
          <w:tcPr>
            <w:tcW w:w="183" w:type="pct"/>
          </w:tcPr>
          <w:p w14:paraId="0CF199DA"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2BA7E536" w14:textId="77777777" w:rsidR="00035F75" w:rsidRPr="005F59E3" w:rsidRDefault="00035F75"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 xml:space="preserve">Marek </w:t>
            </w:r>
            <w:proofErr w:type="spellStart"/>
            <w:r w:rsidRPr="005F59E3">
              <w:rPr>
                <w:rFonts w:asciiTheme="majorHAnsi" w:hAnsiTheme="majorHAnsi" w:cstheme="majorHAnsi"/>
                <w:color w:val="000000"/>
                <w:sz w:val="22"/>
                <w:szCs w:val="22"/>
              </w:rPr>
              <w:t>Prządło</w:t>
            </w:r>
            <w:proofErr w:type="spellEnd"/>
          </w:p>
        </w:tc>
        <w:tc>
          <w:tcPr>
            <w:tcW w:w="292" w:type="pct"/>
          </w:tcPr>
          <w:p w14:paraId="6311181D"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2" w:type="pct"/>
          </w:tcPr>
          <w:p w14:paraId="21D70606" w14:textId="2D4C83D3"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Zastąpienie pociągów autobusami na trasie Władysławowo - Hel pozwoli oszczędzić sporo funduszy oferując jednocześnie dużo lepszą ofertę dla mieszkańców gminy </w:t>
            </w:r>
            <w:r w:rsidRPr="005F59E3">
              <w:rPr>
                <w:rFonts w:asciiTheme="majorHAnsi" w:hAnsiTheme="majorHAnsi" w:cstheme="majorHAnsi"/>
                <w:sz w:val="22"/>
                <w:szCs w:val="22"/>
              </w:rPr>
              <w:lastRenderedPageBreak/>
              <w:t xml:space="preserve">Władysławowo oraz innych okolicznych. Za cenę uruchomienia jednego pociągu przewoźnik autobusowy byłby w stanie wykonać co najmniej kilka kursów na trasie Władysławowo - Hel, co z pewnością poprawiłoby </w:t>
            </w:r>
            <w:r w:rsidR="00BD1BFC" w:rsidRPr="005F59E3">
              <w:rPr>
                <w:rFonts w:asciiTheme="majorHAnsi" w:hAnsiTheme="majorHAnsi" w:cstheme="majorHAnsi"/>
                <w:sz w:val="22"/>
                <w:szCs w:val="22"/>
              </w:rPr>
              <w:t>o</w:t>
            </w:r>
            <w:r w:rsidRPr="005F59E3">
              <w:rPr>
                <w:rFonts w:asciiTheme="majorHAnsi" w:hAnsiTheme="majorHAnsi" w:cstheme="majorHAnsi"/>
                <w:sz w:val="22"/>
                <w:szCs w:val="22"/>
              </w:rPr>
              <w:t>fertę</w:t>
            </w:r>
            <w:r w:rsidR="00BD1BFC" w:rsidRPr="005F59E3">
              <w:rPr>
                <w:rFonts w:asciiTheme="majorHAnsi" w:hAnsiTheme="majorHAnsi" w:cstheme="majorHAnsi"/>
                <w:sz w:val="22"/>
                <w:szCs w:val="22"/>
              </w:rPr>
              <w:t xml:space="preserve"> </w:t>
            </w:r>
            <w:r w:rsidRPr="005F59E3">
              <w:rPr>
                <w:rFonts w:asciiTheme="majorHAnsi" w:hAnsiTheme="majorHAnsi" w:cstheme="majorHAnsi"/>
                <w:sz w:val="22"/>
                <w:szCs w:val="22"/>
              </w:rPr>
              <w:t>komunikacyjną mieszkańców gminy chcących dostać się do pracy na półwyspie i vice versa. Zapewnienie dobrej częstotliwości kursowania autobusów (np. co 30-40 minut) w godzinach 4:00 - 23:00 byłaby zdecydowanie tańsza niż obecna oferta kolejowa. Pociągi mogłyby kończyć bieg na stacji we Władysławowie i stamtąd zabierać pasażerów do Gdyni.</w:t>
            </w:r>
          </w:p>
        </w:tc>
        <w:tc>
          <w:tcPr>
            <w:tcW w:w="967" w:type="pct"/>
            <w:tcBorders>
              <w:right w:val="double" w:sz="12" w:space="0" w:color="auto"/>
            </w:tcBorders>
          </w:tcPr>
          <w:p w14:paraId="510EE6D3"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 xml:space="preserve">poza sezonem letnim w porozumieniu z gminami na Półwyspie Helskim warto zastąpić transport kolejowy na </w:t>
            </w:r>
            <w:r w:rsidRPr="005F59E3">
              <w:rPr>
                <w:rFonts w:asciiTheme="majorHAnsi" w:hAnsiTheme="majorHAnsi" w:cstheme="majorHAnsi"/>
                <w:sz w:val="22"/>
                <w:szCs w:val="22"/>
              </w:rPr>
              <w:lastRenderedPageBreak/>
              <w:t>odcinku Władysławowo - Hel komunikacją autobusową (nieorganizowaną przez spółki kolejowe) np. w ramach linii użyteczności publicznej (Fundusz Rozwoju Przewozów Autobusowych)</w:t>
            </w:r>
          </w:p>
        </w:tc>
        <w:tc>
          <w:tcPr>
            <w:tcW w:w="670" w:type="pct"/>
            <w:tcBorders>
              <w:left w:val="double" w:sz="12" w:space="0" w:color="auto"/>
            </w:tcBorders>
          </w:tcPr>
          <w:p w14:paraId="43BA13E7" w14:textId="4CCE38E0"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Uwaga nieuwzględniona</w:t>
            </w:r>
          </w:p>
        </w:tc>
        <w:tc>
          <w:tcPr>
            <w:tcW w:w="1015" w:type="pct"/>
          </w:tcPr>
          <w:p w14:paraId="549A6A4C" w14:textId="07957FFC"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Z uwagi na</w:t>
            </w:r>
            <w:r w:rsidR="004D7589" w:rsidRPr="005F59E3">
              <w:rPr>
                <w:rFonts w:asciiTheme="majorHAnsi" w:hAnsiTheme="majorHAnsi" w:cstheme="majorHAnsi"/>
                <w:sz w:val="22"/>
                <w:szCs w:val="22"/>
              </w:rPr>
              <w:t xml:space="preserve"> planowaną</w:t>
            </w:r>
            <w:r w:rsidRPr="005F59E3">
              <w:rPr>
                <w:rFonts w:asciiTheme="majorHAnsi" w:hAnsiTheme="majorHAnsi" w:cstheme="majorHAnsi"/>
                <w:sz w:val="22"/>
                <w:szCs w:val="22"/>
              </w:rPr>
              <w:t xml:space="preserve"> elektryfikację linii kolejowej na trasie Władysławowo-Hel planuje się rozwijać transport </w:t>
            </w:r>
            <w:r w:rsidRPr="005F59E3">
              <w:rPr>
                <w:rFonts w:asciiTheme="majorHAnsi" w:hAnsiTheme="majorHAnsi" w:cstheme="majorHAnsi"/>
                <w:sz w:val="22"/>
                <w:szCs w:val="22"/>
              </w:rPr>
              <w:lastRenderedPageBreak/>
              <w:t>kolejowy na Półwysep Helski, który będzie również bardziej przepustowy i ekologiczny.</w:t>
            </w:r>
          </w:p>
        </w:tc>
      </w:tr>
      <w:tr w:rsidR="00035F75" w:rsidRPr="005F59E3" w14:paraId="15143641" w14:textId="77777777" w:rsidTr="005F59E3">
        <w:trPr>
          <w:trHeight w:val="270"/>
        </w:trPr>
        <w:tc>
          <w:tcPr>
            <w:tcW w:w="183" w:type="pct"/>
          </w:tcPr>
          <w:p w14:paraId="0E17E05C"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4506E49E" w14:textId="77777777" w:rsidR="00035F75" w:rsidRPr="005F59E3" w:rsidRDefault="00035F75"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Marcin …</w:t>
            </w:r>
          </w:p>
        </w:tc>
        <w:tc>
          <w:tcPr>
            <w:tcW w:w="292" w:type="pct"/>
          </w:tcPr>
          <w:p w14:paraId="347D47E8"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2" w:type="pct"/>
          </w:tcPr>
          <w:p w14:paraId="453C6633"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Błędem jest opieranie prawie  w całości rozwoju o dochody z turystyki i dla turystyki. A rozwój turystyki ornitologicznej  jest śmieszne.</w:t>
            </w:r>
          </w:p>
          <w:p w14:paraId="392980FA" w14:textId="77777777" w:rsidR="00035F75" w:rsidRPr="005F59E3" w:rsidRDefault="00035F75" w:rsidP="005F59E3">
            <w:pPr>
              <w:rPr>
                <w:rFonts w:asciiTheme="majorHAnsi" w:hAnsiTheme="majorHAnsi" w:cstheme="majorHAnsi"/>
                <w:sz w:val="22"/>
                <w:szCs w:val="22"/>
              </w:rPr>
            </w:pPr>
          </w:p>
          <w:p w14:paraId="0845D77B" w14:textId="748A7D16"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P</w:t>
            </w:r>
            <w:r w:rsidR="00035F75" w:rsidRPr="005F59E3">
              <w:rPr>
                <w:rFonts w:asciiTheme="majorHAnsi" w:hAnsiTheme="majorHAnsi" w:cstheme="majorHAnsi"/>
                <w:sz w:val="22"/>
                <w:szCs w:val="22"/>
              </w:rPr>
              <w:t xml:space="preserve">roponuje zamiast robić wszystko dla niepewnego rynku turystycznego który powoduje niesprzyjające warunki do życia we Władysławowie takie jak niepewna i sezonowość zarobku oraz utrudnienie w normalnym życiu chaos urbanistyczny- budowlany ( budka na budzie , domek na domek budowane prawie że bez żadnych zasad i poszanowania sąsiadów.) radził bym  postawić bardziej na </w:t>
            </w:r>
            <w:proofErr w:type="spellStart"/>
            <w:r w:rsidR="00035F75" w:rsidRPr="005F59E3">
              <w:rPr>
                <w:rFonts w:asciiTheme="majorHAnsi" w:hAnsiTheme="majorHAnsi" w:cstheme="majorHAnsi"/>
                <w:sz w:val="22"/>
                <w:szCs w:val="22"/>
              </w:rPr>
              <w:t>dzałalność</w:t>
            </w:r>
            <w:proofErr w:type="spellEnd"/>
            <w:r w:rsidR="00035F75" w:rsidRPr="005F59E3">
              <w:rPr>
                <w:rFonts w:asciiTheme="majorHAnsi" w:hAnsiTheme="majorHAnsi" w:cstheme="majorHAnsi"/>
                <w:sz w:val="22"/>
                <w:szCs w:val="22"/>
              </w:rPr>
              <w:t xml:space="preserve"> </w:t>
            </w:r>
            <w:proofErr w:type="spellStart"/>
            <w:r w:rsidR="00035F75" w:rsidRPr="005F59E3">
              <w:rPr>
                <w:rFonts w:asciiTheme="majorHAnsi" w:hAnsiTheme="majorHAnsi" w:cstheme="majorHAnsi"/>
                <w:sz w:val="22"/>
                <w:szCs w:val="22"/>
              </w:rPr>
              <w:t>np</w:t>
            </w:r>
            <w:proofErr w:type="spellEnd"/>
            <w:r w:rsidR="00035F75" w:rsidRPr="005F59E3">
              <w:rPr>
                <w:rFonts w:asciiTheme="majorHAnsi" w:hAnsiTheme="majorHAnsi" w:cstheme="majorHAnsi"/>
                <w:sz w:val="22"/>
                <w:szCs w:val="22"/>
              </w:rPr>
              <w:t xml:space="preserve"> </w:t>
            </w:r>
            <w:proofErr w:type="spellStart"/>
            <w:r w:rsidR="00035F75" w:rsidRPr="005F59E3">
              <w:rPr>
                <w:rFonts w:asciiTheme="majorHAnsi" w:hAnsiTheme="majorHAnsi" w:cstheme="majorHAnsi"/>
                <w:sz w:val="22"/>
                <w:szCs w:val="22"/>
              </w:rPr>
              <w:t>protu</w:t>
            </w:r>
            <w:proofErr w:type="spellEnd"/>
            <w:r w:rsidR="00035F75" w:rsidRPr="005F59E3">
              <w:rPr>
                <w:rFonts w:asciiTheme="majorHAnsi" w:hAnsiTheme="majorHAnsi" w:cstheme="majorHAnsi"/>
                <w:sz w:val="22"/>
                <w:szCs w:val="22"/>
              </w:rPr>
              <w:t xml:space="preserve">  i inwestycją z tym związanych .</w:t>
            </w:r>
          </w:p>
        </w:tc>
        <w:tc>
          <w:tcPr>
            <w:tcW w:w="967" w:type="pct"/>
            <w:tcBorders>
              <w:right w:val="double" w:sz="12" w:space="0" w:color="auto"/>
            </w:tcBorders>
          </w:tcPr>
          <w:p w14:paraId="7A68494B" w14:textId="3862BFF0" w:rsidR="00035F75"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0DD0CA9E" w14:textId="548C6A2D"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Uwaga ma charakter komentarza</w:t>
            </w:r>
          </w:p>
        </w:tc>
        <w:tc>
          <w:tcPr>
            <w:tcW w:w="1015" w:type="pct"/>
          </w:tcPr>
          <w:p w14:paraId="1DF9D95B" w14:textId="4854E0A5"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 xml:space="preserve">Założeniem strategii nie jest opieranie rozwoju Gminy Władysławowo jedynie o turystykę, wręcz przeciwnie – cel Stabilna Gospodarka dotyczy całorocznych działań np. w obszarze kultury, dywersyfikacji gospodarki i rozwoju strefy ekonomicznej. Kwestie dotyczące rozwoju portu oraz działalności inwestycyjnej są zaakcentowane w </w:t>
            </w:r>
            <w:r w:rsidR="0024621A">
              <w:rPr>
                <w:rFonts w:asciiTheme="majorHAnsi" w:hAnsiTheme="majorHAnsi" w:cstheme="majorHAnsi"/>
                <w:sz w:val="22"/>
                <w:szCs w:val="22"/>
              </w:rPr>
              <w:t>S</w:t>
            </w:r>
            <w:r w:rsidRPr="005F59E3">
              <w:rPr>
                <w:rFonts w:asciiTheme="majorHAnsi" w:hAnsiTheme="majorHAnsi" w:cstheme="majorHAnsi"/>
                <w:sz w:val="22"/>
                <w:szCs w:val="22"/>
              </w:rPr>
              <w:t>trategii.</w:t>
            </w:r>
          </w:p>
        </w:tc>
      </w:tr>
      <w:tr w:rsidR="00035F75" w:rsidRPr="005F59E3" w14:paraId="04AD9EEE" w14:textId="77777777" w:rsidTr="005F59E3">
        <w:trPr>
          <w:trHeight w:val="270"/>
        </w:trPr>
        <w:tc>
          <w:tcPr>
            <w:tcW w:w="183" w:type="pct"/>
          </w:tcPr>
          <w:p w14:paraId="437205F3"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085B06CF"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w:t>
            </w:r>
            <w:r w:rsidRPr="005F59E3">
              <w:rPr>
                <w:rFonts w:asciiTheme="majorHAnsi" w:hAnsiTheme="majorHAnsi" w:cstheme="majorHAnsi"/>
                <w:sz w:val="22"/>
                <w:szCs w:val="22"/>
              </w:rPr>
              <w:lastRenderedPageBreak/>
              <w:t>y Gdańsk-Gdynia-Sopot</w:t>
            </w:r>
          </w:p>
        </w:tc>
        <w:tc>
          <w:tcPr>
            <w:tcW w:w="292" w:type="pct"/>
          </w:tcPr>
          <w:p w14:paraId="2720EA46"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4</w:t>
            </w:r>
          </w:p>
        </w:tc>
        <w:tc>
          <w:tcPr>
            <w:tcW w:w="1382" w:type="pct"/>
          </w:tcPr>
          <w:p w14:paraId="34C84650"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Jak pracowaliśmy nad strategią Gminy Władysławowo 2030</w:t>
            </w:r>
          </w:p>
          <w:p w14:paraId="023E3E76"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graf</w:t>
            </w:r>
          </w:p>
        </w:tc>
        <w:tc>
          <w:tcPr>
            <w:tcW w:w="967" w:type="pct"/>
            <w:tcBorders>
              <w:right w:val="double" w:sz="12" w:space="0" w:color="auto"/>
            </w:tcBorders>
          </w:tcPr>
          <w:p w14:paraId="28EEEEB7"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Błąd ustawienia – tekst nachodzi na rysunek</w:t>
            </w:r>
          </w:p>
        </w:tc>
        <w:tc>
          <w:tcPr>
            <w:tcW w:w="670" w:type="pct"/>
            <w:tcBorders>
              <w:left w:val="double" w:sz="12" w:space="0" w:color="auto"/>
            </w:tcBorders>
          </w:tcPr>
          <w:p w14:paraId="71489EA6" w14:textId="16398A84" w:rsidR="00035F75" w:rsidRPr="005F59E3" w:rsidRDefault="0000167E"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09FB31AE" w14:textId="20705BAC" w:rsidR="00035F75" w:rsidRPr="005F59E3" w:rsidRDefault="00035F75" w:rsidP="005F59E3">
            <w:pPr>
              <w:rPr>
                <w:rFonts w:asciiTheme="majorHAnsi" w:hAnsiTheme="majorHAnsi" w:cstheme="majorHAnsi"/>
                <w:sz w:val="22"/>
                <w:szCs w:val="22"/>
              </w:rPr>
            </w:pPr>
          </w:p>
        </w:tc>
      </w:tr>
      <w:tr w:rsidR="00035F75" w:rsidRPr="005F59E3" w14:paraId="52A22F38" w14:textId="77777777" w:rsidTr="005F59E3">
        <w:trPr>
          <w:trHeight w:val="270"/>
        </w:trPr>
        <w:tc>
          <w:tcPr>
            <w:tcW w:w="183" w:type="pct"/>
          </w:tcPr>
          <w:p w14:paraId="13B6C537"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65B87DA9"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71B99C73"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5</w:t>
            </w:r>
          </w:p>
        </w:tc>
        <w:tc>
          <w:tcPr>
            <w:tcW w:w="1382" w:type="pct"/>
          </w:tcPr>
          <w:p w14:paraId="78B3E2BB"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Rozwijanie komplementarności</w:t>
            </w:r>
          </w:p>
          <w:p w14:paraId="280E22FC" w14:textId="77777777" w:rsidR="00035F75" w:rsidRPr="005F59E3" w:rsidRDefault="00035F75" w:rsidP="005F59E3">
            <w:pPr>
              <w:rPr>
                <w:rFonts w:asciiTheme="majorHAnsi" w:hAnsiTheme="majorHAnsi" w:cstheme="majorHAnsi"/>
                <w:sz w:val="22"/>
                <w:szCs w:val="22"/>
              </w:rPr>
            </w:pPr>
          </w:p>
          <w:p w14:paraId="4160EB8C"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Sugeruje używanie prostszego, bardziej zrozumiałego języka w całym dokumencie i unikanie specjalistycznego nazewnictwa, aby dokument był jak najbardziej dostępny językowo</w:t>
            </w:r>
          </w:p>
        </w:tc>
        <w:tc>
          <w:tcPr>
            <w:tcW w:w="967" w:type="pct"/>
            <w:tcBorders>
              <w:right w:val="double" w:sz="12" w:space="0" w:color="auto"/>
            </w:tcBorders>
          </w:tcPr>
          <w:p w14:paraId="3E393712" w14:textId="7E34530B" w:rsidR="00035F75"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340285E1" w14:textId="3C91CA11" w:rsidR="00035F75" w:rsidRPr="005F59E3" w:rsidRDefault="00177D76"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FD6E87F" w14:textId="77777777" w:rsidR="00035F75" w:rsidRPr="005F59E3" w:rsidRDefault="00035F75" w:rsidP="005F59E3">
            <w:pPr>
              <w:rPr>
                <w:rFonts w:asciiTheme="majorHAnsi" w:hAnsiTheme="majorHAnsi" w:cstheme="majorHAnsi"/>
                <w:sz w:val="22"/>
                <w:szCs w:val="22"/>
              </w:rPr>
            </w:pPr>
          </w:p>
        </w:tc>
      </w:tr>
      <w:tr w:rsidR="00035F75" w:rsidRPr="005F59E3" w14:paraId="097926CF" w14:textId="77777777" w:rsidTr="005F59E3">
        <w:trPr>
          <w:trHeight w:val="270"/>
        </w:trPr>
        <w:tc>
          <w:tcPr>
            <w:tcW w:w="183" w:type="pct"/>
          </w:tcPr>
          <w:p w14:paraId="32FA6471"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4AEC0882"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5C0F4BAD"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6</w:t>
            </w:r>
          </w:p>
        </w:tc>
        <w:tc>
          <w:tcPr>
            <w:tcW w:w="1382" w:type="pct"/>
          </w:tcPr>
          <w:p w14:paraId="51D70DA1" w14:textId="77777777" w:rsidR="00035F75" w:rsidRPr="005F59E3" w:rsidRDefault="00035F75" w:rsidP="005F59E3">
            <w:pPr>
              <w:rPr>
                <w:rFonts w:asciiTheme="majorHAnsi" w:hAnsiTheme="majorHAnsi" w:cstheme="majorHAnsi"/>
                <w:sz w:val="22"/>
                <w:szCs w:val="22"/>
              </w:rPr>
            </w:pPr>
            <w:proofErr w:type="spellStart"/>
            <w:r w:rsidRPr="005F59E3">
              <w:rPr>
                <w:rFonts w:asciiTheme="majorHAnsi" w:hAnsiTheme="majorHAnsi" w:cstheme="majorHAnsi"/>
                <w:sz w:val="22"/>
                <w:szCs w:val="22"/>
              </w:rPr>
              <w:t>Klimatocentryzm</w:t>
            </w:r>
            <w:proofErr w:type="spellEnd"/>
            <w:r w:rsidRPr="005F59E3">
              <w:rPr>
                <w:rFonts w:asciiTheme="majorHAnsi" w:hAnsiTheme="majorHAnsi" w:cstheme="majorHAnsi"/>
                <w:sz w:val="22"/>
                <w:szCs w:val="22"/>
              </w:rPr>
              <w:t xml:space="preserve"> i czysta energia</w:t>
            </w:r>
          </w:p>
          <w:p w14:paraId="4232B4E7" w14:textId="77777777" w:rsidR="00035F75" w:rsidRPr="005F59E3" w:rsidRDefault="00035F75" w:rsidP="005F59E3">
            <w:pPr>
              <w:rPr>
                <w:rFonts w:asciiTheme="majorHAnsi" w:hAnsiTheme="majorHAnsi" w:cstheme="majorHAnsi"/>
                <w:sz w:val="22"/>
                <w:szCs w:val="22"/>
              </w:rPr>
            </w:pPr>
          </w:p>
          <w:p w14:paraId="2E52CC79"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Sugeruje używanie prostszego, bardziej zrozumiałego języka w całym dokumencie i unikanie specjalistycznego nazewnictwa, aby dokument był jak najbardziej dostępny językowo</w:t>
            </w:r>
          </w:p>
        </w:tc>
        <w:tc>
          <w:tcPr>
            <w:tcW w:w="967" w:type="pct"/>
            <w:tcBorders>
              <w:right w:val="double" w:sz="12" w:space="0" w:color="auto"/>
            </w:tcBorders>
          </w:tcPr>
          <w:p w14:paraId="397B0D88"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Sugerowana zmiana: Zmiany klimatu</w:t>
            </w:r>
          </w:p>
        </w:tc>
        <w:tc>
          <w:tcPr>
            <w:tcW w:w="670" w:type="pct"/>
            <w:tcBorders>
              <w:left w:val="double" w:sz="12" w:space="0" w:color="auto"/>
            </w:tcBorders>
          </w:tcPr>
          <w:p w14:paraId="40C2F080" w14:textId="437BD1AF" w:rsidR="00035F75" w:rsidRPr="005F59E3" w:rsidRDefault="00177D76"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11912D07" w14:textId="77777777" w:rsidR="00035F75" w:rsidRPr="005F59E3" w:rsidRDefault="00035F75" w:rsidP="005F59E3">
            <w:pPr>
              <w:rPr>
                <w:rFonts w:asciiTheme="majorHAnsi" w:hAnsiTheme="majorHAnsi" w:cstheme="majorHAnsi"/>
                <w:sz w:val="22"/>
                <w:szCs w:val="22"/>
              </w:rPr>
            </w:pPr>
          </w:p>
        </w:tc>
      </w:tr>
      <w:tr w:rsidR="00035F75" w:rsidRPr="005F59E3" w14:paraId="36BCC88A" w14:textId="77777777" w:rsidTr="005F59E3">
        <w:trPr>
          <w:trHeight w:val="270"/>
        </w:trPr>
        <w:tc>
          <w:tcPr>
            <w:tcW w:w="183" w:type="pct"/>
          </w:tcPr>
          <w:p w14:paraId="07D28EB2"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33B8FEAF"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5B0F4601"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6</w:t>
            </w:r>
          </w:p>
        </w:tc>
        <w:tc>
          <w:tcPr>
            <w:tcW w:w="1382" w:type="pct"/>
          </w:tcPr>
          <w:p w14:paraId="73FD8AAC"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 xml:space="preserve">Katastrofa klimatyczna wymaga… </w:t>
            </w:r>
          </w:p>
          <w:p w14:paraId="60BDE16B" w14:textId="77777777" w:rsidR="00035F75" w:rsidRPr="005F59E3" w:rsidRDefault="00035F75" w:rsidP="005F59E3">
            <w:pPr>
              <w:rPr>
                <w:rFonts w:asciiTheme="majorHAnsi" w:hAnsiTheme="majorHAnsi" w:cstheme="majorHAnsi"/>
                <w:sz w:val="22"/>
                <w:szCs w:val="22"/>
              </w:rPr>
            </w:pPr>
          </w:p>
          <w:p w14:paraId="6F7DA64D"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Katastrofa to coś wg. mnie coś co się wydarzyło. Zamieniłbym na "Postępujące zmiany klimatyczne wymagają..."</w:t>
            </w:r>
          </w:p>
        </w:tc>
        <w:tc>
          <w:tcPr>
            <w:tcW w:w="967" w:type="pct"/>
            <w:tcBorders>
              <w:right w:val="double" w:sz="12" w:space="0" w:color="auto"/>
            </w:tcBorders>
          </w:tcPr>
          <w:p w14:paraId="4261CF69"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"Postępujące zmiany klimatyczne wymagają..."</w:t>
            </w:r>
          </w:p>
        </w:tc>
        <w:tc>
          <w:tcPr>
            <w:tcW w:w="670" w:type="pct"/>
            <w:tcBorders>
              <w:left w:val="double" w:sz="12" w:space="0" w:color="auto"/>
            </w:tcBorders>
          </w:tcPr>
          <w:p w14:paraId="3D5EB74D" w14:textId="0325C04C" w:rsidR="00035F75" w:rsidRPr="005F59E3" w:rsidRDefault="00177D76"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5AADBBD" w14:textId="77777777" w:rsidR="00035F75" w:rsidRPr="005F59E3" w:rsidRDefault="00035F75" w:rsidP="005F59E3">
            <w:pPr>
              <w:rPr>
                <w:rFonts w:asciiTheme="majorHAnsi" w:hAnsiTheme="majorHAnsi" w:cstheme="majorHAnsi"/>
                <w:sz w:val="22"/>
                <w:szCs w:val="22"/>
              </w:rPr>
            </w:pPr>
          </w:p>
        </w:tc>
      </w:tr>
      <w:tr w:rsidR="00035F75" w:rsidRPr="005F59E3" w14:paraId="1B1F6CC7" w14:textId="77777777" w:rsidTr="005F59E3">
        <w:trPr>
          <w:trHeight w:val="270"/>
        </w:trPr>
        <w:tc>
          <w:tcPr>
            <w:tcW w:w="183" w:type="pct"/>
          </w:tcPr>
          <w:p w14:paraId="036618C0" w14:textId="77777777" w:rsidR="00035F75" w:rsidRPr="005F59E3" w:rsidRDefault="00035F75" w:rsidP="005F59E3">
            <w:pPr>
              <w:numPr>
                <w:ilvl w:val="0"/>
                <w:numId w:val="1"/>
              </w:numPr>
              <w:rPr>
                <w:rFonts w:asciiTheme="majorHAnsi" w:hAnsiTheme="majorHAnsi" w:cstheme="majorHAnsi"/>
                <w:sz w:val="22"/>
                <w:szCs w:val="22"/>
              </w:rPr>
            </w:pPr>
          </w:p>
        </w:tc>
        <w:tc>
          <w:tcPr>
            <w:tcW w:w="491" w:type="pct"/>
          </w:tcPr>
          <w:p w14:paraId="7ED01D37"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10FDD246"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6</w:t>
            </w:r>
          </w:p>
        </w:tc>
        <w:tc>
          <w:tcPr>
            <w:tcW w:w="1382" w:type="pct"/>
          </w:tcPr>
          <w:p w14:paraId="747894AE"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Konwergencja usług</w:t>
            </w:r>
          </w:p>
          <w:p w14:paraId="50ECBB77" w14:textId="77777777" w:rsidR="00035F75" w:rsidRPr="005F59E3" w:rsidRDefault="00035F75" w:rsidP="005F59E3">
            <w:pPr>
              <w:rPr>
                <w:rFonts w:asciiTheme="majorHAnsi" w:hAnsiTheme="majorHAnsi" w:cstheme="majorHAnsi"/>
                <w:sz w:val="22"/>
                <w:szCs w:val="22"/>
              </w:rPr>
            </w:pPr>
          </w:p>
          <w:p w14:paraId="24E09F92" w14:textId="77777777" w:rsidR="00035F75" w:rsidRPr="005F59E3" w:rsidRDefault="00035F75" w:rsidP="005F59E3">
            <w:pPr>
              <w:rPr>
                <w:rFonts w:asciiTheme="majorHAnsi" w:hAnsiTheme="majorHAnsi" w:cstheme="majorHAnsi"/>
                <w:sz w:val="22"/>
                <w:szCs w:val="22"/>
              </w:rPr>
            </w:pPr>
            <w:r w:rsidRPr="005F59E3">
              <w:rPr>
                <w:rFonts w:asciiTheme="majorHAnsi" w:hAnsiTheme="majorHAnsi" w:cstheme="majorHAnsi"/>
                <w:sz w:val="22"/>
                <w:szCs w:val="22"/>
              </w:rPr>
              <w:t>Ponownie sugeruje używanie prostszego, bardziej zrozumiałego języka, również w opisie</w:t>
            </w:r>
          </w:p>
        </w:tc>
        <w:tc>
          <w:tcPr>
            <w:tcW w:w="967" w:type="pct"/>
            <w:tcBorders>
              <w:right w:val="double" w:sz="12" w:space="0" w:color="auto"/>
            </w:tcBorders>
          </w:tcPr>
          <w:p w14:paraId="585667A0" w14:textId="57DAC13E" w:rsidR="00035F75"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05D238D3" w14:textId="1AC41985" w:rsidR="00035F75" w:rsidRPr="005F59E3" w:rsidRDefault="00177D76"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6CDAA601" w14:textId="77777777" w:rsidR="00035F75" w:rsidRPr="005F59E3" w:rsidRDefault="00035F75" w:rsidP="005F59E3">
            <w:pPr>
              <w:rPr>
                <w:rFonts w:asciiTheme="majorHAnsi" w:hAnsiTheme="majorHAnsi" w:cstheme="majorHAnsi"/>
                <w:sz w:val="22"/>
                <w:szCs w:val="22"/>
              </w:rPr>
            </w:pPr>
          </w:p>
        </w:tc>
      </w:tr>
      <w:tr w:rsidR="005B15FC" w:rsidRPr="005F59E3" w14:paraId="69A8B1A4" w14:textId="77777777" w:rsidTr="005F59E3">
        <w:trPr>
          <w:trHeight w:val="270"/>
        </w:trPr>
        <w:tc>
          <w:tcPr>
            <w:tcW w:w="183" w:type="pct"/>
          </w:tcPr>
          <w:p w14:paraId="37E85563"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672083D7" w14:textId="225D6F8D"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656EB6E1" w14:textId="07B3C49C"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7</w:t>
            </w:r>
          </w:p>
        </w:tc>
        <w:tc>
          <w:tcPr>
            <w:tcW w:w="1382" w:type="pct"/>
          </w:tcPr>
          <w:p w14:paraId="636AC588" w14:textId="6717C3E0"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Proponuję dodać kilka zdań o tym, jak dokument koresponduje z polityką krajową i regionalną w szerokim aspekcie, a w szczególności np. z Programem Ochrony Powietrza czy uchwałą antysmogową dla województwa pomorskiego. </w:t>
            </w:r>
          </w:p>
        </w:tc>
        <w:tc>
          <w:tcPr>
            <w:tcW w:w="967" w:type="pct"/>
            <w:tcBorders>
              <w:right w:val="double" w:sz="12" w:space="0" w:color="auto"/>
            </w:tcBorders>
          </w:tcPr>
          <w:p w14:paraId="1228CC8C" w14:textId="78B521B3"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 </w:t>
            </w:r>
            <w:r w:rsidR="00D92411" w:rsidRPr="005F59E3">
              <w:rPr>
                <w:rFonts w:asciiTheme="majorHAnsi" w:hAnsiTheme="majorHAnsi" w:cstheme="majorHAnsi"/>
                <w:sz w:val="22"/>
                <w:szCs w:val="22"/>
              </w:rPr>
              <w:t>Brak sugestii zmiany</w:t>
            </w:r>
          </w:p>
        </w:tc>
        <w:tc>
          <w:tcPr>
            <w:tcW w:w="670" w:type="pct"/>
            <w:tcBorders>
              <w:left w:val="double" w:sz="12" w:space="0" w:color="auto"/>
            </w:tcBorders>
          </w:tcPr>
          <w:p w14:paraId="423BDE0B" w14:textId="7013B1EB" w:rsidR="005B15FC" w:rsidRPr="005F59E3" w:rsidRDefault="00177D76"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0DC214E8" w14:textId="77777777" w:rsidR="005B15FC" w:rsidRPr="005F59E3" w:rsidRDefault="005B15FC" w:rsidP="005F59E3">
            <w:pPr>
              <w:rPr>
                <w:rFonts w:asciiTheme="majorHAnsi" w:hAnsiTheme="majorHAnsi" w:cstheme="majorHAnsi"/>
                <w:sz w:val="22"/>
                <w:szCs w:val="22"/>
              </w:rPr>
            </w:pPr>
          </w:p>
        </w:tc>
      </w:tr>
      <w:tr w:rsidR="005B15FC" w:rsidRPr="005F59E3" w14:paraId="6C476125" w14:textId="77777777" w:rsidTr="005F59E3">
        <w:trPr>
          <w:trHeight w:val="270"/>
        </w:trPr>
        <w:tc>
          <w:tcPr>
            <w:tcW w:w="183" w:type="pct"/>
          </w:tcPr>
          <w:p w14:paraId="1F9CBDE0"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5B2CFAF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Krystyna </w:t>
            </w:r>
            <w:proofErr w:type="spellStart"/>
            <w:r w:rsidRPr="005F59E3">
              <w:rPr>
                <w:rFonts w:asciiTheme="majorHAnsi" w:hAnsiTheme="majorHAnsi" w:cstheme="majorHAnsi"/>
                <w:sz w:val="22"/>
                <w:szCs w:val="22"/>
              </w:rPr>
              <w:t>Rosinke</w:t>
            </w:r>
            <w:proofErr w:type="spellEnd"/>
          </w:p>
        </w:tc>
        <w:tc>
          <w:tcPr>
            <w:tcW w:w="292" w:type="pct"/>
          </w:tcPr>
          <w:p w14:paraId="67A49F3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8</w:t>
            </w:r>
          </w:p>
        </w:tc>
        <w:tc>
          <w:tcPr>
            <w:tcW w:w="1382" w:type="pct"/>
          </w:tcPr>
          <w:p w14:paraId="317DA1E8"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Młodzi mieszkańcy wyjeżdżają w poszukiwaniu bardziej dogodnych warunków mieszkaniowych.</w:t>
            </w:r>
          </w:p>
          <w:p w14:paraId="3BB90458" w14:textId="77777777" w:rsidR="005B15FC" w:rsidRPr="005F59E3" w:rsidRDefault="005B15FC" w:rsidP="005F59E3">
            <w:pPr>
              <w:rPr>
                <w:rFonts w:asciiTheme="majorHAnsi" w:hAnsiTheme="majorHAnsi" w:cstheme="majorHAnsi"/>
                <w:sz w:val="22"/>
                <w:szCs w:val="22"/>
              </w:rPr>
            </w:pPr>
          </w:p>
          <w:p w14:paraId="43E86D4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Małżeństwa młodych ludzi pozostaną w mieście Władysławowo.</w:t>
            </w:r>
          </w:p>
        </w:tc>
        <w:tc>
          <w:tcPr>
            <w:tcW w:w="967" w:type="pct"/>
            <w:tcBorders>
              <w:right w:val="double" w:sz="12" w:space="0" w:color="auto"/>
            </w:tcBorders>
          </w:tcPr>
          <w:p w14:paraId="46B3FC7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Budowa w mieście bloków z możliwością najmu długoterminowego przez lokatorów.</w:t>
            </w:r>
          </w:p>
        </w:tc>
        <w:tc>
          <w:tcPr>
            <w:tcW w:w="670" w:type="pct"/>
            <w:tcBorders>
              <w:left w:val="double" w:sz="12" w:space="0" w:color="auto"/>
            </w:tcBorders>
          </w:tcPr>
          <w:p w14:paraId="01E8BD92" w14:textId="6859A161" w:rsidR="005B15FC" w:rsidRPr="005F59E3" w:rsidRDefault="00177D76"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8BD2BD5" w14:textId="3F24E30B" w:rsidR="005B15FC" w:rsidRPr="005F59E3" w:rsidRDefault="0024621A" w:rsidP="005F59E3">
            <w:pPr>
              <w:rPr>
                <w:rFonts w:asciiTheme="majorHAnsi" w:hAnsiTheme="majorHAnsi" w:cstheme="majorHAnsi"/>
                <w:sz w:val="22"/>
                <w:szCs w:val="22"/>
              </w:rPr>
            </w:pPr>
            <w:r>
              <w:rPr>
                <w:rFonts w:asciiTheme="majorHAnsi" w:hAnsiTheme="majorHAnsi" w:cstheme="majorHAnsi"/>
                <w:sz w:val="22"/>
                <w:szCs w:val="22"/>
              </w:rPr>
              <w:t>S</w:t>
            </w:r>
            <w:r w:rsidRPr="005F59E3">
              <w:rPr>
                <w:rFonts w:asciiTheme="majorHAnsi" w:hAnsiTheme="majorHAnsi" w:cstheme="majorHAnsi"/>
                <w:sz w:val="22"/>
                <w:szCs w:val="22"/>
              </w:rPr>
              <w:t>trategia zakłada zatrzymanie mieszkańców w gminie i zachęcania do osiedlania się.</w:t>
            </w:r>
            <w:r>
              <w:rPr>
                <w:rFonts w:asciiTheme="majorHAnsi" w:hAnsiTheme="majorHAnsi" w:cstheme="majorHAnsi"/>
                <w:sz w:val="22"/>
                <w:szCs w:val="22"/>
              </w:rPr>
              <w:t xml:space="preserve"> </w:t>
            </w:r>
            <w:r w:rsidR="001316CF" w:rsidRPr="005F59E3">
              <w:rPr>
                <w:rFonts w:asciiTheme="majorHAnsi" w:hAnsiTheme="majorHAnsi" w:cstheme="majorHAnsi"/>
                <w:sz w:val="22"/>
                <w:szCs w:val="22"/>
              </w:rPr>
              <w:t xml:space="preserve">Dokument </w:t>
            </w:r>
            <w:r>
              <w:rPr>
                <w:rFonts w:asciiTheme="majorHAnsi" w:hAnsiTheme="majorHAnsi" w:cstheme="majorHAnsi"/>
                <w:sz w:val="22"/>
                <w:szCs w:val="22"/>
              </w:rPr>
              <w:t xml:space="preserve">zostanie </w:t>
            </w:r>
            <w:r w:rsidR="001316CF" w:rsidRPr="005F59E3">
              <w:rPr>
                <w:rFonts w:asciiTheme="majorHAnsi" w:hAnsiTheme="majorHAnsi" w:cstheme="majorHAnsi"/>
                <w:sz w:val="22"/>
                <w:szCs w:val="22"/>
              </w:rPr>
              <w:t>uzupełnion</w:t>
            </w:r>
            <w:r>
              <w:rPr>
                <w:rFonts w:asciiTheme="majorHAnsi" w:hAnsiTheme="majorHAnsi" w:cstheme="majorHAnsi"/>
                <w:sz w:val="22"/>
                <w:szCs w:val="22"/>
              </w:rPr>
              <w:t>y</w:t>
            </w:r>
            <w:r w:rsidR="001316CF" w:rsidRPr="005F59E3">
              <w:rPr>
                <w:rFonts w:asciiTheme="majorHAnsi" w:hAnsiTheme="majorHAnsi" w:cstheme="majorHAnsi"/>
                <w:sz w:val="22"/>
                <w:szCs w:val="22"/>
              </w:rPr>
              <w:t xml:space="preserve"> </w:t>
            </w:r>
            <w:r>
              <w:rPr>
                <w:rFonts w:asciiTheme="majorHAnsi" w:hAnsiTheme="majorHAnsi" w:cstheme="majorHAnsi"/>
                <w:sz w:val="22"/>
                <w:szCs w:val="22"/>
              </w:rPr>
              <w:t>o zapisy z</w:t>
            </w:r>
            <w:r w:rsidR="001316CF" w:rsidRPr="005F59E3">
              <w:rPr>
                <w:rFonts w:asciiTheme="majorHAnsi" w:hAnsiTheme="majorHAnsi" w:cstheme="majorHAnsi"/>
                <w:sz w:val="22"/>
                <w:szCs w:val="22"/>
              </w:rPr>
              <w:t xml:space="preserve"> zakres</w:t>
            </w:r>
            <w:r>
              <w:rPr>
                <w:rFonts w:asciiTheme="majorHAnsi" w:hAnsiTheme="majorHAnsi" w:cstheme="majorHAnsi"/>
                <w:sz w:val="22"/>
                <w:szCs w:val="22"/>
              </w:rPr>
              <w:t>u</w:t>
            </w:r>
            <w:r w:rsidR="001316CF" w:rsidRPr="005F59E3">
              <w:rPr>
                <w:rFonts w:asciiTheme="majorHAnsi" w:hAnsiTheme="majorHAnsi" w:cstheme="majorHAnsi"/>
                <w:sz w:val="22"/>
                <w:szCs w:val="22"/>
              </w:rPr>
              <w:t xml:space="preserve"> mieszkalnictw</w:t>
            </w:r>
            <w:r>
              <w:rPr>
                <w:rFonts w:asciiTheme="majorHAnsi" w:hAnsiTheme="majorHAnsi" w:cstheme="majorHAnsi"/>
                <w:sz w:val="22"/>
                <w:szCs w:val="22"/>
              </w:rPr>
              <w:t xml:space="preserve">a. </w:t>
            </w:r>
          </w:p>
        </w:tc>
      </w:tr>
      <w:tr w:rsidR="005B15FC" w:rsidRPr="005F59E3" w14:paraId="4CAC6273" w14:textId="77777777" w:rsidTr="005F59E3">
        <w:trPr>
          <w:trHeight w:val="270"/>
        </w:trPr>
        <w:tc>
          <w:tcPr>
            <w:tcW w:w="183" w:type="pct"/>
          </w:tcPr>
          <w:p w14:paraId="0966C653"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6D3179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2B3E14D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8</w:t>
            </w:r>
          </w:p>
        </w:tc>
        <w:tc>
          <w:tcPr>
            <w:tcW w:w="1382" w:type="pct"/>
          </w:tcPr>
          <w:p w14:paraId="07B1588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MIESZKAŃCY</w:t>
            </w:r>
          </w:p>
          <w:p w14:paraId="399E6BF7" w14:textId="77777777" w:rsidR="005B15FC" w:rsidRPr="005F59E3" w:rsidRDefault="005B15FC" w:rsidP="005F59E3">
            <w:pPr>
              <w:rPr>
                <w:rFonts w:asciiTheme="majorHAnsi" w:hAnsiTheme="majorHAnsi" w:cstheme="majorHAnsi"/>
                <w:sz w:val="22"/>
                <w:szCs w:val="22"/>
              </w:rPr>
            </w:pPr>
          </w:p>
          <w:p w14:paraId="0DA0C7AA" w14:textId="77777777" w:rsidR="005B15FC" w:rsidRPr="005F59E3" w:rsidRDefault="005B15FC" w:rsidP="005F59E3">
            <w:pPr>
              <w:rPr>
                <w:rFonts w:asciiTheme="majorHAnsi" w:hAnsiTheme="majorHAnsi" w:cstheme="majorHAnsi"/>
                <w:sz w:val="22"/>
                <w:szCs w:val="22"/>
              </w:rPr>
            </w:pPr>
          </w:p>
        </w:tc>
        <w:tc>
          <w:tcPr>
            <w:tcW w:w="967" w:type="pct"/>
            <w:tcBorders>
              <w:right w:val="double" w:sz="12" w:space="0" w:color="auto"/>
            </w:tcBorders>
          </w:tcPr>
          <w:p w14:paraId="6C186B9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Proponuję dodać kilka słów o odczuwaniu trudów okresu turystycznego, dużej liczby obcych, ich uporczywości, obciążenia ruchem miasta w sezonie</w:t>
            </w:r>
          </w:p>
        </w:tc>
        <w:tc>
          <w:tcPr>
            <w:tcW w:w="670" w:type="pct"/>
            <w:tcBorders>
              <w:left w:val="double" w:sz="12" w:space="0" w:color="auto"/>
            </w:tcBorders>
          </w:tcPr>
          <w:p w14:paraId="7FE39D52" w14:textId="298CF221" w:rsidR="005B15FC"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A175889" w14:textId="2C2FA828" w:rsidR="005B15FC" w:rsidRPr="005F59E3" w:rsidRDefault="00AD6C0D" w:rsidP="005F59E3">
            <w:pPr>
              <w:rPr>
                <w:rFonts w:asciiTheme="majorHAnsi" w:hAnsiTheme="majorHAnsi" w:cstheme="majorHAnsi"/>
                <w:sz w:val="22"/>
                <w:szCs w:val="22"/>
              </w:rPr>
            </w:pPr>
            <w:r w:rsidRPr="005F59E3">
              <w:rPr>
                <w:rFonts w:asciiTheme="majorHAnsi" w:hAnsiTheme="majorHAnsi" w:cstheme="majorHAnsi"/>
                <w:sz w:val="22"/>
                <w:szCs w:val="22"/>
              </w:rPr>
              <w:t>Zapisy zostaną uwzględnione w diagnozie</w:t>
            </w:r>
          </w:p>
        </w:tc>
      </w:tr>
      <w:tr w:rsidR="005B15FC" w:rsidRPr="005F59E3" w14:paraId="055062D4" w14:textId="77777777" w:rsidTr="005F59E3">
        <w:trPr>
          <w:trHeight w:val="270"/>
        </w:trPr>
        <w:tc>
          <w:tcPr>
            <w:tcW w:w="183" w:type="pct"/>
          </w:tcPr>
          <w:p w14:paraId="0C49B816"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0327E37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2C4DD39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8</w:t>
            </w:r>
          </w:p>
        </w:tc>
        <w:tc>
          <w:tcPr>
            <w:tcW w:w="1382" w:type="pct"/>
          </w:tcPr>
          <w:p w14:paraId="40BA809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MIESZKAŃCY</w:t>
            </w:r>
          </w:p>
          <w:p w14:paraId="4DE46864" w14:textId="77777777" w:rsidR="005B15FC" w:rsidRPr="005F59E3" w:rsidRDefault="005B15FC" w:rsidP="005F59E3">
            <w:pPr>
              <w:rPr>
                <w:rFonts w:asciiTheme="majorHAnsi" w:hAnsiTheme="majorHAnsi" w:cstheme="majorHAnsi"/>
                <w:sz w:val="22"/>
                <w:szCs w:val="22"/>
              </w:rPr>
            </w:pPr>
          </w:p>
          <w:p w14:paraId="4E85930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Jako „stolica” gminy oraz drugie największe miasto w powiecie Władysławowo</w:t>
            </w:r>
          </w:p>
        </w:tc>
        <w:tc>
          <w:tcPr>
            <w:tcW w:w="967" w:type="pct"/>
            <w:tcBorders>
              <w:right w:val="double" w:sz="12" w:space="0" w:color="auto"/>
            </w:tcBorders>
          </w:tcPr>
          <w:p w14:paraId="75655C8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Jako „stolica” gminy oraz drugie największe miasto w powiecie </w:t>
            </w:r>
            <w:r w:rsidRPr="005F59E3">
              <w:rPr>
                <w:rFonts w:asciiTheme="majorHAnsi" w:hAnsiTheme="majorHAnsi" w:cstheme="majorHAnsi"/>
                <w:b/>
                <w:bCs/>
                <w:sz w:val="22"/>
                <w:szCs w:val="22"/>
              </w:rPr>
              <w:t>puckim</w:t>
            </w:r>
            <w:r w:rsidRPr="005F59E3">
              <w:rPr>
                <w:rFonts w:asciiTheme="majorHAnsi" w:hAnsiTheme="majorHAnsi" w:cstheme="majorHAnsi"/>
                <w:sz w:val="22"/>
                <w:szCs w:val="22"/>
              </w:rPr>
              <w:t xml:space="preserve"> Władysławowo</w:t>
            </w:r>
          </w:p>
        </w:tc>
        <w:tc>
          <w:tcPr>
            <w:tcW w:w="670" w:type="pct"/>
            <w:tcBorders>
              <w:left w:val="double" w:sz="12" w:space="0" w:color="auto"/>
            </w:tcBorders>
          </w:tcPr>
          <w:p w14:paraId="4C9CD9ED" w14:textId="32B1163A" w:rsidR="005B15FC"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38613C3B" w14:textId="77777777" w:rsidR="005B15FC" w:rsidRPr="005F59E3" w:rsidRDefault="005B15FC" w:rsidP="005F59E3">
            <w:pPr>
              <w:rPr>
                <w:rFonts w:asciiTheme="majorHAnsi" w:hAnsiTheme="majorHAnsi" w:cstheme="majorHAnsi"/>
                <w:sz w:val="22"/>
                <w:szCs w:val="22"/>
              </w:rPr>
            </w:pPr>
          </w:p>
        </w:tc>
      </w:tr>
      <w:tr w:rsidR="00A37000" w:rsidRPr="005F59E3" w14:paraId="22F4C966" w14:textId="77777777" w:rsidTr="005F59E3">
        <w:trPr>
          <w:trHeight w:val="270"/>
        </w:trPr>
        <w:tc>
          <w:tcPr>
            <w:tcW w:w="183" w:type="pct"/>
          </w:tcPr>
          <w:p w14:paraId="77EC05C0" w14:textId="77777777" w:rsidR="00A37000" w:rsidRPr="005F59E3" w:rsidRDefault="00A37000" w:rsidP="005F59E3">
            <w:pPr>
              <w:numPr>
                <w:ilvl w:val="0"/>
                <w:numId w:val="1"/>
              </w:numPr>
              <w:rPr>
                <w:rFonts w:asciiTheme="majorHAnsi" w:hAnsiTheme="majorHAnsi" w:cstheme="majorHAnsi"/>
                <w:sz w:val="22"/>
                <w:szCs w:val="22"/>
              </w:rPr>
            </w:pPr>
          </w:p>
        </w:tc>
        <w:tc>
          <w:tcPr>
            <w:tcW w:w="491" w:type="pct"/>
          </w:tcPr>
          <w:p w14:paraId="34A5936F" w14:textId="77777777" w:rsidR="00A37000" w:rsidRPr="005F59E3" w:rsidRDefault="00A37000"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 xml:space="preserve">Lidia </w:t>
            </w:r>
            <w:proofErr w:type="spellStart"/>
            <w:r w:rsidRPr="005F59E3">
              <w:rPr>
                <w:rFonts w:asciiTheme="majorHAnsi" w:hAnsiTheme="majorHAnsi" w:cstheme="majorHAnsi"/>
                <w:color w:val="000000"/>
                <w:sz w:val="22"/>
                <w:szCs w:val="22"/>
              </w:rPr>
              <w:t>Koss</w:t>
            </w:r>
            <w:proofErr w:type="spellEnd"/>
            <w:r w:rsidRPr="005F59E3">
              <w:rPr>
                <w:rFonts w:asciiTheme="majorHAnsi" w:hAnsiTheme="majorHAnsi" w:cstheme="majorHAnsi"/>
                <w:color w:val="000000"/>
                <w:sz w:val="22"/>
                <w:szCs w:val="22"/>
              </w:rPr>
              <w:t xml:space="preserve"> / Szkoła Podstawowa nr 2 we Władysławowie</w:t>
            </w:r>
          </w:p>
        </w:tc>
        <w:tc>
          <w:tcPr>
            <w:tcW w:w="292" w:type="pct"/>
          </w:tcPr>
          <w:p w14:paraId="4F15C664" w14:textId="77777777" w:rsidR="00A37000" w:rsidRPr="005F59E3" w:rsidRDefault="00A37000" w:rsidP="005F59E3">
            <w:pPr>
              <w:rPr>
                <w:rFonts w:ascii="Arial" w:hAnsi="Arial" w:cs="Arial"/>
                <w:color w:val="000000"/>
                <w:sz w:val="20"/>
                <w:szCs w:val="20"/>
              </w:rPr>
            </w:pPr>
            <w:r w:rsidRPr="005F59E3">
              <w:rPr>
                <w:rFonts w:asciiTheme="majorHAnsi" w:hAnsiTheme="majorHAnsi" w:cstheme="majorHAnsi"/>
                <w:sz w:val="22"/>
                <w:szCs w:val="22"/>
              </w:rPr>
              <w:t>8</w:t>
            </w:r>
          </w:p>
        </w:tc>
        <w:tc>
          <w:tcPr>
            <w:tcW w:w="1382" w:type="pct"/>
          </w:tcPr>
          <w:p w14:paraId="1168C598" w14:textId="77777777"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"Największe kompleksy sportowe w gminie to Centralny Ośrodek Sportu Cetniewo oraz miejski stadion, prężnie działają również kluby sportowe, w tym sekcja piłki nożne, lekkoatletyki i kolarstwa górskiego MTB, pływania sportowego, triathlonu i żeglarstwa."</w:t>
            </w:r>
          </w:p>
          <w:p w14:paraId="7B7114D5" w14:textId="77777777" w:rsidR="00A37000" w:rsidRPr="005F59E3" w:rsidRDefault="00A37000" w:rsidP="005F59E3">
            <w:pPr>
              <w:rPr>
                <w:rFonts w:asciiTheme="majorHAnsi" w:hAnsiTheme="majorHAnsi" w:cstheme="majorHAnsi"/>
                <w:sz w:val="22"/>
                <w:szCs w:val="22"/>
              </w:rPr>
            </w:pPr>
          </w:p>
          <w:p w14:paraId="3C392D8F" w14:textId="77777777"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 xml:space="preserve">TRI-SEA MEWA WŁADYSŁAWOWO  jest uczniowskim klubem sportowym działającym przy Szkole Podstawowej nr 2 im. Kontradm. Włodzimierza Steyera we Władysławowie od kilkudziesięciu lat. Klub jest członkiem między innymi  Polskiego Związku Pływackiego, Polskiego Związku Płetwonurkowania, Polskiego Związku Triathlonu, Polskiego </w:t>
            </w:r>
            <w:r w:rsidRPr="005F59E3">
              <w:rPr>
                <w:rFonts w:asciiTheme="majorHAnsi" w:hAnsiTheme="majorHAnsi" w:cstheme="majorHAnsi"/>
                <w:sz w:val="22"/>
                <w:szCs w:val="22"/>
              </w:rPr>
              <w:lastRenderedPageBreak/>
              <w:t>Związku Pięcioboju Nowoczesnego. Klub prowadzi szkolenie w zakresie :</w:t>
            </w:r>
          </w:p>
          <w:p w14:paraId="78959C4A" w14:textId="77777777"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 nauki pływania na wszystkich poziomach zaawansowania,</w:t>
            </w:r>
          </w:p>
          <w:p w14:paraId="1E99BED1" w14:textId="77777777"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 xml:space="preserve">- pływania sportowego i </w:t>
            </w:r>
            <w:proofErr w:type="spellStart"/>
            <w:r w:rsidRPr="005F59E3">
              <w:rPr>
                <w:rFonts w:asciiTheme="majorHAnsi" w:hAnsiTheme="majorHAnsi" w:cstheme="majorHAnsi"/>
                <w:sz w:val="22"/>
                <w:szCs w:val="22"/>
              </w:rPr>
              <w:t>finswimming</w:t>
            </w:r>
            <w:proofErr w:type="spellEnd"/>
            <w:r w:rsidRPr="005F59E3">
              <w:rPr>
                <w:rFonts w:asciiTheme="majorHAnsi" w:hAnsiTheme="majorHAnsi" w:cstheme="majorHAnsi"/>
                <w:sz w:val="22"/>
                <w:szCs w:val="22"/>
              </w:rPr>
              <w:t xml:space="preserve"> (pływanie w płetwach i </w:t>
            </w:r>
            <w:proofErr w:type="spellStart"/>
            <w:r w:rsidRPr="005F59E3">
              <w:rPr>
                <w:rFonts w:asciiTheme="majorHAnsi" w:hAnsiTheme="majorHAnsi" w:cstheme="majorHAnsi"/>
                <w:sz w:val="22"/>
                <w:szCs w:val="22"/>
              </w:rPr>
              <w:t>monopłetwie</w:t>
            </w:r>
            <w:proofErr w:type="spellEnd"/>
            <w:r w:rsidRPr="005F59E3">
              <w:rPr>
                <w:rFonts w:asciiTheme="majorHAnsi" w:hAnsiTheme="majorHAnsi" w:cstheme="majorHAnsi"/>
                <w:sz w:val="22"/>
                <w:szCs w:val="22"/>
              </w:rPr>
              <w:t>),</w:t>
            </w:r>
          </w:p>
          <w:p w14:paraId="0B3A1C30" w14:textId="77777777"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 triathlonu,</w:t>
            </w:r>
          </w:p>
          <w:p w14:paraId="4F58231F" w14:textId="77777777"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 żeglarstwa.</w:t>
            </w:r>
          </w:p>
        </w:tc>
        <w:tc>
          <w:tcPr>
            <w:tcW w:w="967" w:type="pct"/>
            <w:tcBorders>
              <w:right w:val="double" w:sz="12" w:space="0" w:color="auto"/>
            </w:tcBorders>
          </w:tcPr>
          <w:p w14:paraId="03483342" w14:textId="0365CEE0"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Brak sugestii zmiany</w:t>
            </w:r>
          </w:p>
        </w:tc>
        <w:tc>
          <w:tcPr>
            <w:tcW w:w="670" w:type="pct"/>
            <w:tcBorders>
              <w:left w:val="double" w:sz="12" w:space="0" w:color="auto"/>
            </w:tcBorders>
          </w:tcPr>
          <w:p w14:paraId="03E31A09" w14:textId="29D26935" w:rsidR="00A37000"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3A6A8172" w14:textId="586D7FF2" w:rsidR="00A37000" w:rsidRPr="005F59E3" w:rsidRDefault="00AD6C0D" w:rsidP="005F59E3">
            <w:pPr>
              <w:rPr>
                <w:rFonts w:asciiTheme="majorHAnsi" w:hAnsiTheme="majorHAnsi" w:cstheme="majorHAnsi"/>
                <w:sz w:val="22"/>
                <w:szCs w:val="22"/>
              </w:rPr>
            </w:pPr>
            <w:r w:rsidRPr="005F59E3">
              <w:rPr>
                <w:rFonts w:asciiTheme="majorHAnsi" w:hAnsiTheme="majorHAnsi" w:cstheme="majorHAnsi"/>
                <w:sz w:val="22"/>
                <w:szCs w:val="22"/>
              </w:rPr>
              <w:t>Zapisy zostaną uwzględnione w diagnozie</w:t>
            </w:r>
          </w:p>
        </w:tc>
      </w:tr>
      <w:tr w:rsidR="005B15FC" w:rsidRPr="005F59E3" w14:paraId="55F267E5" w14:textId="77777777" w:rsidTr="005F59E3">
        <w:trPr>
          <w:trHeight w:val="270"/>
        </w:trPr>
        <w:tc>
          <w:tcPr>
            <w:tcW w:w="183" w:type="pct"/>
          </w:tcPr>
          <w:p w14:paraId="23DF1431"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0164FE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92" w:type="pct"/>
          </w:tcPr>
          <w:p w14:paraId="3303276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9</w:t>
            </w:r>
          </w:p>
        </w:tc>
        <w:tc>
          <w:tcPr>
            <w:tcW w:w="1382" w:type="pct"/>
          </w:tcPr>
          <w:p w14:paraId="1B0C85BF" w14:textId="77777777" w:rsidR="005B15FC" w:rsidRPr="005F59E3" w:rsidRDefault="005B15FC" w:rsidP="005F59E3">
            <w:pPr>
              <w:rPr>
                <w:rFonts w:asciiTheme="majorHAnsi" w:hAnsiTheme="majorHAnsi" w:cstheme="majorHAnsi"/>
                <w:sz w:val="22"/>
              </w:rPr>
            </w:pPr>
            <w:r w:rsidRPr="005F59E3">
              <w:rPr>
                <w:rFonts w:asciiTheme="majorHAnsi" w:hAnsiTheme="majorHAnsi" w:cstheme="majorHAnsi"/>
                <w:sz w:val="22"/>
              </w:rPr>
              <w:t>ŚRODOWISKO I PRZESTRZEŃ</w:t>
            </w:r>
          </w:p>
          <w:p w14:paraId="4A73C19C" w14:textId="77777777" w:rsidR="005B15FC" w:rsidRPr="005F59E3" w:rsidRDefault="005B15FC" w:rsidP="005F59E3">
            <w:pPr>
              <w:pStyle w:val="Akapitzlist"/>
              <w:numPr>
                <w:ilvl w:val="0"/>
                <w:numId w:val="7"/>
              </w:numPr>
              <w:ind w:left="381"/>
              <w:rPr>
                <w:rFonts w:asciiTheme="majorHAnsi" w:hAnsiTheme="majorHAnsi" w:cstheme="majorHAnsi"/>
                <w:sz w:val="22"/>
              </w:rPr>
            </w:pPr>
            <w:r w:rsidRPr="005F59E3">
              <w:rPr>
                <w:rFonts w:asciiTheme="majorHAnsi" w:hAnsiTheme="majorHAnsi" w:cstheme="majorHAnsi"/>
                <w:sz w:val="22"/>
              </w:rPr>
              <w:t xml:space="preserve">Walory krajobrazowe, mnogość cennych przyrodniczo obszarów i położenie nad otwartym morzem i Zatoką Pucką stwarza warunki do uprawiania sportów wodnych oraz rozwoju turystyki kwalifikowanej (w tym ornitologicznej)……. </w:t>
            </w:r>
          </w:p>
          <w:p w14:paraId="55D7539D" w14:textId="77777777" w:rsidR="005B15FC" w:rsidRPr="005F59E3" w:rsidRDefault="005B15FC" w:rsidP="005F59E3">
            <w:pPr>
              <w:rPr>
                <w:rFonts w:asciiTheme="majorHAnsi" w:hAnsiTheme="majorHAnsi" w:cstheme="majorHAnsi"/>
                <w:sz w:val="22"/>
                <w:szCs w:val="22"/>
              </w:rPr>
            </w:pPr>
          </w:p>
          <w:p w14:paraId="40AF94F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Uwzględnienie w dokumentacji tematyki dot. rzeki Czarnej Wdy - szlak wpisujący się w przedsięwzięcie strategiczne Pomorskie Szlaki Kajakowe, w tym wybudowane przystanie kajakowe w Ostrowie i Jastrzębiej Górze.</w:t>
            </w:r>
          </w:p>
        </w:tc>
        <w:tc>
          <w:tcPr>
            <w:tcW w:w="967" w:type="pct"/>
            <w:tcBorders>
              <w:right w:val="double" w:sz="12" w:space="0" w:color="auto"/>
            </w:tcBorders>
          </w:tcPr>
          <w:p w14:paraId="2AF3776B" w14:textId="77777777" w:rsidR="005B15FC" w:rsidRPr="005F59E3" w:rsidRDefault="005B15FC" w:rsidP="005F59E3">
            <w:pPr>
              <w:rPr>
                <w:rFonts w:asciiTheme="majorHAnsi" w:hAnsiTheme="majorHAnsi" w:cstheme="majorHAnsi"/>
                <w:sz w:val="22"/>
              </w:rPr>
            </w:pPr>
            <w:r w:rsidRPr="005F59E3">
              <w:rPr>
                <w:rFonts w:asciiTheme="majorHAnsi" w:hAnsiTheme="majorHAnsi" w:cstheme="majorHAnsi"/>
                <w:sz w:val="22"/>
              </w:rPr>
              <w:t>ŚRODOWISKO I PRZESTRZEŃ</w:t>
            </w:r>
          </w:p>
          <w:p w14:paraId="5938FE9D" w14:textId="77777777" w:rsidR="005B15FC" w:rsidRPr="005F59E3" w:rsidRDefault="005B15FC" w:rsidP="005F59E3">
            <w:pPr>
              <w:pStyle w:val="Akapitzlist"/>
              <w:numPr>
                <w:ilvl w:val="0"/>
                <w:numId w:val="7"/>
              </w:numPr>
              <w:ind w:left="438"/>
              <w:rPr>
                <w:rFonts w:asciiTheme="majorHAnsi" w:hAnsiTheme="majorHAnsi" w:cstheme="majorHAnsi"/>
                <w:sz w:val="22"/>
              </w:rPr>
            </w:pPr>
            <w:r w:rsidRPr="005F59E3">
              <w:rPr>
                <w:rFonts w:asciiTheme="majorHAnsi" w:hAnsiTheme="majorHAnsi" w:cstheme="majorHAnsi"/>
                <w:sz w:val="22"/>
              </w:rPr>
              <w:t>Walory krajobrazowe, mnogość cennych przyrodniczo obszarów i położenie nad otwartym morzem,</w:t>
            </w:r>
            <w:r w:rsidRPr="005F59E3">
              <w:rPr>
                <w:rFonts w:asciiTheme="majorHAnsi" w:hAnsiTheme="majorHAnsi" w:cstheme="majorHAnsi"/>
                <w:b/>
                <w:sz w:val="22"/>
              </w:rPr>
              <w:t xml:space="preserve"> Zatoką Pucką i Czarną Wdą</w:t>
            </w:r>
            <w:r w:rsidRPr="005F59E3">
              <w:rPr>
                <w:rFonts w:asciiTheme="majorHAnsi" w:hAnsiTheme="majorHAnsi" w:cstheme="majorHAnsi"/>
                <w:sz w:val="22"/>
              </w:rPr>
              <w:t xml:space="preserve"> stwarza warunki do uprawiania sportów wodnych oraz rozwoju turystyki kwalifikowanej (w tym ornitologicznej)……. </w:t>
            </w:r>
          </w:p>
          <w:p w14:paraId="7A8CB675" w14:textId="77777777" w:rsidR="005B15FC" w:rsidRPr="005F59E3" w:rsidRDefault="005B15FC" w:rsidP="005F59E3">
            <w:pPr>
              <w:rPr>
                <w:rFonts w:asciiTheme="majorHAnsi" w:hAnsiTheme="majorHAnsi" w:cstheme="majorHAnsi"/>
                <w:sz w:val="22"/>
                <w:szCs w:val="22"/>
              </w:rPr>
            </w:pPr>
          </w:p>
        </w:tc>
        <w:tc>
          <w:tcPr>
            <w:tcW w:w="670" w:type="pct"/>
            <w:tcBorders>
              <w:left w:val="double" w:sz="12" w:space="0" w:color="auto"/>
            </w:tcBorders>
          </w:tcPr>
          <w:p w14:paraId="03409627" w14:textId="2312C57D" w:rsidR="005B15FC"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FCCFC28" w14:textId="77777777" w:rsidR="005B15FC" w:rsidRPr="005F59E3" w:rsidRDefault="005B15FC" w:rsidP="005F59E3">
            <w:pPr>
              <w:rPr>
                <w:rFonts w:asciiTheme="majorHAnsi" w:hAnsiTheme="majorHAnsi" w:cstheme="majorHAnsi"/>
                <w:sz w:val="22"/>
                <w:szCs w:val="22"/>
              </w:rPr>
            </w:pPr>
          </w:p>
        </w:tc>
      </w:tr>
      <w:tr w:rsidR="005B15FC" w:rsidRPr="005F59E3" w14:paraId="630D9C0F" w14:textId="77777777" w:rsidTr="005F59E3">
        <w:trPr>
          <w:trHeight w:val="270"/>
        </w:trPr>
        <w:tc>
          <w:tcPr>
            <w:tcW w:w="183" w:type="pct"/>
          </w:tcPr>
          <w:p w14:paraId="4F88931C"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580679F" w14:textId="77777777" w:rsidR="005B15FC" w:rsidRPr="005F59E3" w:rsidRDefault="005B15FC"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 xml:space="preserve">Sławomira </w:t>
            </w:r>
            <w:proofErr w:type="spellStart"/>
            <w:r w:rsidRPr="005F59E3">
              <w:rPr>
                <w:rFonts w:asciiTheme="majorHAnsi" w:hAnsiTheme="majorHAnsi" w:cstheme="majorHAnsi"/>
                <w:color w:val="000000"/>
                <w:sz w:val="22"/>
                <w:szCs w:val="22"/>
              </w:rPr>
              <w:t>Kortas</w:t>
            </w:r>
            <w:proofErr w:type="spellEnd"/>
          </w:p>
        </w:tc>
        <w:tc>
          <w:tcPr>
            <w:tcW w:w="292" w:type="pct"/>
          </w:tcPr>
          <w:p w14:paraId="6A141F6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11</w:t>
            </w:r>
          </w:p>
        </w:tc>
        <w:tc>
          <w:tcPr>
            <w:tcW w:w="1382" w:type="pct"/>
          </w:tcPr>
          <w:p w14:paraId="210631D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Władysławowo było i </w:t>
            </w:r>
            <w:proofErr w:type="spellStart"/>
            <w:r w:rsidRPr="005F59E3">
              <w:rPr>
                <w:rFonts w:asciiTheme="majorHAnsi" w:hAnsiTheme="majorHAnsi" w:cstheme="majorHAnsi"/>
                <w:sz w:val="22"/>
                <w:szCs w:val="22"/>
              </w:rPr>
              <w:t>bedzie</w:t>
            </w:r>
            <w:proofErr w:type="spellEnd"/>
            <w:r w:rsidRPr="005F59E3">
              <w:rPr>
                <w:rFonts w:asciiTheme="majorHAnsi" w:hAnsiTheme="majorHAnsi" w:cstheme="majorHAnsi"/>
                <w:sz w:val="22"/>
                <w:szCs w:val="22"/>
              </w:rPr>
              <w:t xml:space="preserve"> </w:t>
            </w:r>
            <w:proofErr w:type="spellStart"/>
            <w:r w:rsidRPr="005F59E3">
              <w:rPr>
                <w:rFonts w:asciiTheme="majorHAnsi" w:hAnsiTheme="majorHAnsi" w:cstheme="majorHAnsi"/>
                <w:sz w:val="22"/>
                <w:szCs w:val="22"/>
              </w:rPr>
              <w:t>miejscowoscią</w:t>
            </w:r>
            <w:proofErr w:type="spellEnd"/>
            <w:r w:rsidRPr="005F59E3">
              <w:rPr>
                <w:rFonts w:asciiTheme="majorHAnsi" w:hAnsiTheme="majorHAnsi" w:cstheme="majorHAnsi"/>
                <w:sz w:val="22"/>
                <w:szCs w:val="22"/>
              </w:rPr>
              <w:t xml:space="preserve"> turystyczną puki będzie  dostęp do morza, tu prawie wszystko powinno kręcić </w:t>
            </w:r>
            <w:proofErr w:type="spellStart"/>
            <w:r w:rsidRPr="005F59E3">
              <w:rPr>
                <w:rFonts w:asciiTheme="majorHAnsi" w:hAnsiTheme="majorHAnsi" w:cstheme="majorHAnsi"/>
                <w:sz w:val="22"/>
                <w:szCs w:val="22"/>
              </w:rPr>
              <w:t>sìę</w:t>
            </w:r>
            <w:proofErr w:type="spellEnd"/>
            <w:r w:rsidRPr="005F59E3">
              <w:rPr>
                <w:rFonts w:asciiTheme="majorHAnsi" w:hAnsiTheme="majorHAnsi" w:cstheme="majorHAnsi"/>
                <w:sz w:val="22"/>
                <w:szCs w:val="22"/>
              </w:rPr>
              <w:t xml:space="preserve"> dookoła turystyki . Problemem jest wyjście  z dziećmi do centrum  i znalezienie toalety nie wspomnę o tym że  turyści są całoroczne  choć w mniejszym stopniu  i na prawdę oprócz morza tu nic nie </w:t>
            </w:r>
            <w:proofErr w:type="spellStart"/>
            <w:r w:rsidRPr="005F59E3">
              <w:rPr>
                <w:rFonts w:asciiTheme="majorHAnsi" w:hAnsiTheme="majorHAnsi" w:cstheme="majorHAnsi"/>
                <w:sz w:val="22"/>
                <w:szCs w:val="22"/>
              </w:rPr>
              <w:t>zacheca</w:t>
            </w:r>
            <w:proofErr w:type="spellEnd"/>
            <w:r w:rsidRPr="005F59E3">
              <w:rPr>
                <w:rFonts w:asciiTheme="majorHAnsi" w:hAnsiTheme="majorHAnsi" w:cstheme="majorHAnsi"/>
                <w:sz w:val="22"/>
                <w:szCs w:val="22"/>
              </w:rPr>
              <w:t xml:space="preserve"> do przyjazdu. Nie ma atrakcji poza sezonem letnim. Brakuje wygodnego </w:t>
            </w:r>
            <w:proofErr w:type="spellStart"/>
            <w:r w:rsidRPr="005F59E3">
              <w:rPr>
                <w:rFonts w:asciiTheme="majorHAnsi" w:hAnsiTheme="majorHAnsi" w:cstheme="majorHAnsi"/>
                <w:sz w:val="22"/>
                <w:szCs w:val="22"/>
              </w:rPr>
              <w:t>wejscia</w:t>
            </w:r>
            <w:proofErr w:type="spellEnd"/>
            <w:r w:rsidRPr="005F59E3">
              <w:rPr>
                <w:rFonts w:asciiTheme="majorHAnsi" w:hAnsiTheme="majorHAnsi" w:cstheme="majorHAnsi"/>
                <w:sz w:val="22"/>
                <w:szCs w:val="22"/>
              </w:rPr>
              <w:t xml:space="preserve"> na plaże bo brak </w:t>
            </w:r>
            <w:proofErr w:type="spellStart"/>
            <w:r w:rsidRPr="005F59E3">
              <w:rPr>
                <w:rFonts w:asciiTheme="majorHAnsi" w:hAnsiTheme="majorHAnsi" w:cstheme="majorHAnsi"/>
                <w:sz w:val="22"/>
                <w:szCs w:val="22"/>
              </w:rPr>
              <w:t>wc</w:t>
            </w:r>
            <w:proofErr w:type="spellEnd"/>
            <w:r w:rsidRPr="005F59E3">
              <w:rPr>
                <w:rFonts w:asciiTheme="majorHAnsi" w:hAnsiTheme="majorHAnsi" w:cstheme="majorHAnsi"/>
                <w:sz w:val="22"/>
                <w:szCs w:val="22"/>
              </w:rPr>
              <w:t xml:space="preserve"> i ławek, brakuje restauracyjek przymorskich czy smażalni, brakuje </w:t>
            </w:r>
            <w:proofErr w:type="spellStart"/>
            <w:r w:rsidRPr="005F59E3">
              <w:rPr>
                <w:rFonts w:asciiTheme="majorHAnsi" w:hAnsiTheme="majorHAnsi" w:cstheme="majorHAnsi"/>
                <w:sz w:val="22"/>
                <w:szCs w:val="22"/>
              </w:rPr>
              <w:t>kina,parków</w:t>
            </w:r>
            <w:proofErr w:type="spellEnd"/>
            <w:r w:rsidRPr="005F59E3">
              <w:rPr>
                <w:rFonts w:asciiTheme="majorHAnsi" w:hAnsiTheme="majorHAnsi" w:cstheme="majorHAnsi"/>
                <w:sz w:val="22"/>
                <w:szCs w:val="22"/>
              </w:rPr>
              <w:t xml:space="preserve"> i czegoś dla </w:t>
            </w:r>
            <w:proofErr w:type="spellStart"/>
            <w:r w:rsidRPr="005F59E3">
              <w:rPr>
                <w:rFonts w:asciiTheme="majorHAnsi" w:hAnsiTheme="majorHAnsi" w:cstheme="majorHAnsi"/>
                <w:sz w:val="22"/>
                <w:szCs w:val="22"/>
              </w:rPr>
              <w:t>mlodzieży</w:t>
            </w:r>
            <w:proofErr w:type="spellEnd"/>
            <w:r w:rsidRPr="005F59E3">
              <w:rPr>
                <w:rFonts w:asciiTheme="majorHAnsi" w:hAnsiTheme="majorHAnsi" w:cstheme="majorHAnsi"/>
                <w:sz w:val="22"/>
                <w:szCs w:val="22"/>
              </w:rPr>
              <w:t xml:space="preserve"> i dzieci </w:t>
            </w:r>
            <w:r w:rsidRPr="005F59E3">
              <w:rPr>
                <w:rFonts w:asciiTheme="majorHAnsi" w:hAnsiTheme="majorHAnsi" w:cstheme="majorHAnsi"/>
                <w:sz w:val="22"/>
                <w:szCs w:val="22"/>
              </w:rPr>
              <w:lastRenderedPageBreak/>
              <w:t xml:space="preserve">np. AQUAPARKU. Miejscowość  </w:t>
            </w:r>
            <w:proofErr w:type="spellStart"/>
            <w:r w:rsidRPr="005F59E3">
              <w:rPr>
                <w:rFonts w:asciiTheme="majorHAnsi" w:hAnsiTheme="majorHAnsi" w:cstheme="majorHAnsi"/>
                <w:sz w:val="22"/>
                <w:szCs w:val="22"/>
              </w:rPr>
              <w:t>przyciaga</w:t>
            </w:r>
            <w:proofErr w:type="spellEnd"/>
            <w:r w:rsidRPr="005F59E3">
              <w:rPr>
                <w:rFonts w:asciiTheme="majorHAnsi" w:hAnsiTheme="majorHAnsi" w:cstheme="majorHAnsi"/>
                <w:sz w:val="22"/>
                <w:szCs w:val="22"/>
              </w:rPr>
              <w:t xml:space="preserve"> tylko aby zainwestować w apartament i latem zarabiać a później  nie ma tu co robić.</w:t>
            </w:r>
          </w:p>
        </w:tc>
        <w:tc>
          <w:tcPr>
            <w:tcW w:w="967" w:type="pct"/>
            <w:tcBorders>
              <w:right w:val="double" w:sz="12" w:space="0" w:color="auto"/>
            </w:tcBorders>
          </w:tcPr>
          <w:p w14:paraId="05B333D8" w14:textId="77777777" w:rsidR="005B15FC" w:rsidRPr="005F59E3" w:rsidRDefault="005B15FC" w:rsidP="005F59E3">
            <w:pPr>
              <w:rPr>
                <w:rFonts w:asciiTheme="majorHAnsi" w:hAnsiTheme="majorHAnsi" w:cstheme="majorHAnsi"/>
                <w:sz w:val="22"/>
                <w:szCs w:val="22"/>
              </w:rPr>
            </w:pPr>
            <w:proofErr w:type="spellStart"/>
            <w:r w:rsidRPr="005F59E3">
              <w:rPr>
                <w:rFonts w:asciiTheme="majorHAnsi" w:hAnsiTheme="majorHAnsi" w:cstheme="majorHAnsi"/>
                <w:sz w:val="22"/>
                <w:szCs w:val="22"/>
              </w:rPr>
              <w:lastRenderedPageBreak/>
              <w:t>Mkeszkam</w:t>
            </w:r>
            <w:proofErr w:type="spellEnd"/>
            <w:r w:rsidRPr="005F59E3">
              <w:rPr>
                <w:rFonts w:asciiTheme="majorHAnsi" w:hAnsiTheme="majorHAnsi" w:cstheme="majorHAnsi"/>
                <w:sz w:val="22"/>
                <w:szCs w:val="22"/>
              </w:rPr>
              <w:t xml:space="preserve"> we Władysławowie 10 lat i tylko widzę  budujące się apartamentowce i dużo  </w:t>
            </w:r>
            <w:proofErr w:type="spellStart"/>
            <w:r w:rsidRPr="005F59E3">
              <w:rPr>
                <w:rFonts w:asciiTheme="majorHAnsi" w:hAnsiTheme="majorHAnsi" w:cstheme="majorHAnsi"/>
                <w:sz w:val="22"/>
                <w:szCs w:val="22"/>
              </w:rPr>
              <w:t>budynkow</w:t>
            </w:r>
            <w:proofErr w:type="spellEnd"/>
            <w:r w:rsidRPr="005F59E3">
              <w:rPr>
                <w:rFonts w:asciiTheme="majorHAnsi" w:hAnsiTheme="majorHAnsi" w:cstheme="majorHAnsi"/>
                <w:sz w:val="22"/>
                <w:szCs w:val="22"/>
              </w:rPr>
              <w:t xml:space="preserve"> na sprzedaż tych budowanych w 80-90latach. </w:t>
            </w:r>
            <w:proofErr w:type="spellStart"/>
            <w:r w:rsidRPr="005F59E3">
              <w:rPr>
                <w:rFonts w:asciiTheme="majorHAnsi" w:hAnsiTheme="majorHAnsi" w:cstheme="majorHAnsi"/>
                <w:sz w:val="22"/>
                <w:szCs w:val="22"/>
              </w:rPr>
              <w:t>Jesli</w:t>
            </w:r>
            <w:proofErr w:type="spellEnd"/>
            <w:r w:rsidRPr="005F59E3">
              <w:rPr>
                <w:rFonts w:asciiTheme="majorHAnsi" w:hAnsiTheme="majorHAnsi" w:cstheme="majorHAnsi"/>
                <w:sz w:val="22"/>
                <w:szCs w:val="22"/>
              </w:rPr>
              <w:t xml:space="preserve"> miasto miałoby  kwitnąć  a atutem jest przyroda i morze to trzeba się na tym skupić .Dążyć  do stworzenia miasta całoroczne  turystycznego. </w:t>
            </w:r>
            <w:proofErr w:type="spellStart"/>
            <w:r w:rsidRPr="005F59E3">
              <w:rPr>
                <w:rFonts w:asciiTheme="majorHAnsi" w:hAnsiTheme="majorHAnsi" w:cstheme="majorHAnsi"/>
                <w:sz w:val="22"/>
                <w:szCs w:val="22"/>
              </w:rPr>
              <w:t>Najważnjejsze</w:t>
            </w:r>
            <w:proofErr w:type="spellEnd"/>
            <w:r w:rsidRPr="005F59E3">
              <w:rPr>
                <w:rFonts w:asciiTheme="majorHAnsi" w:hAnsiTheme="majorHAnsi" w:cstheme="majorHAnsi"/>
                <w:sz w:val="22"/>
                <w:szCs w:val="22"/>
              </w:rPr>
              <w:t xml:space="preserve"> i jedyne </w:t>
            </w:r>
            <w:proofErr w:type="spellStart"/>
            <w:r w:rsidRPr="005F59E3">
              <w:rPr>
                <w:rFonts w:asciiTheme="majorHAnsi" w:hAnsiTheme="majorHAnsi" w:cstheme="majorHAnsi"/>
                <w:sz w:val="22"/>
                <w:szCs w:val="22"/>
              </w:rPr>
              <w:t>pytanie:PO</w:t>
            </w:r>
            <w:proofErr w:type="spellEnd"/>
            <w:r w:rsidRPr="005F59E3">
              <w:rPr>
                <w:rFonts w:asciiTheme="majorHAnsi" w:hAnsiTheme="majorHAnsi" w:cstheme="majorHAnsi"/>
                <w:sz w:val="22"/>
                <w:szCs w:val="22"/>
              </w:rPr>
              <w:t xml:space="preserve"> CO TURYŚCI PRZYJEZDZAJĄ DO </w:t>
            </w:r>
            <w:r w:rsidRPr="005F59E3">
              <w:rPr>
                <w:rFonts w:asciiTheme="majorHAnsi" w:hAnsiTheme="majorHAnsi" w:cstheme="majorHAnsi"/>
                <w:sz w:val="22"/>
                <w:szCs w:val="22"/>
              </w:rPr>
              <w:lastRenderedPageBreak/>
              <w:t xml:space="preserve">WLADYSŁAWOWA? Nie dla </w:t>
            </w:r>
            <w:proofErr w:type="spellStart"/>
            <w:r w:rsidRPr="005F59E3">
              <w:rPr>
                <w:rFonts w:asciiTheme="majorHAnsi" w:hAnsiTheme="majorHAnsi" w:cstheme="majorHAnsi"/>
                <w:sz w:val="22"/>
                <w:szCs w:val="22"/>
              </w:rPr>
              <w:t>ladnego</w:t>
            </w:r>
            <w:proofErr w:type="spellEnd"/>
            <w:r w:rsidRPr="005F59E3">
              <w:rPr>
                <w:rFonts w:asciiTheme="majorHAnsi" w:hAnsiTheme="majorHAnsi" w:cstheme="majorHAnsi"/>
                <w:sz w:val="22"/>
                <w:szCs w:val="22"/>
              </w:rPr>
              <w:t xml:space="preserve"> pokoju  nie dla </w:t>
            </w:r>
            <w:proofErr w:type="spellStart"/>
            <w:r w:rsidRPr="005F59E3">
              <w:rPr>
                <w:rFonts w:asciiTheme="majorHAnsi" w:hAnsiTheme="majorHAnsi" w:cstheme="majorHAnsi"/>
                <w:sz w:val="22"/>
                <w:szCs w:val="22"/>
              </w:rPr>
              <w:t>sklepów,bazarów</w:t>
            </w:r>
            <w:proofErr w:type="spellEnd"/>
            <w:r w:rsidRPr="005F59E3">
              <w:rPr>
                <w:rFonts w:asciiTheme="majorHAnsi" w:hAnsiTheme="majorHAnsi" w:cstheme="majorHAnsi"/>
                <w:sz w:val="22"/>
                <w:szCs w:val="22"/>
              </w:rPr>
              <w:t xml:space="preserve"> chcą  pójść  nad morze i trzeba się na tym </w:t>
            </w:r>
            <w:proofErr w:type="spellStart"/>
            <w:r w:rsidRPr="005F59E3">
              <w:rPr>
                <w:rFonts w:asciiTheme="majorHAnsi" w:hAnsiTheme="majorHAnsi" w:cstheme="majorHAnsi"/>
                <w:sz w:val="22"/>
                <w:szCs w:val="22"/>
              </w:rPr>
              <w:t>skupić.Są</w:t>
            </w:r>
            <w:proofErr w:type="spellEnd"/>
            <w:r w:rsidRPr="005F59E3">
              <w:rPr>
                <w:rFonts w:asciiTheme="majorHAnsi" w:hAnsiTheme="majorHAnsi" w:cstheme="majorHAnsi"/>
                <w:sz w:val="22"/>
                <w:szCs w:val="22"/>
              </w:rPr>
              <w:t xml:space="preserve">  Polacy </w:t>
            </w:r>
            <w:proofErr w:type="spellStart"/>
            <w:r w:rsidRPr="005F59E3">
              <w:rPr>
                <w:rFonts w:asciiTheme="majorHAnsi" w:hAnsiTheme="majorHAnsi" w:cstheme="majorHAnsi"/>
                <w:sz w:val="22"/>
                <w:szCs w:val="22"/>
              </w:rPr>
              <w:t>ktorzy</w:t>
            </w:r>
            <w:proofErr w:type="spellEnd"/>
            <w:r w:rsidRPr="005F59E3">
              <w:rPr>
                <w:rFonts w:asciiTheme="majorHAnsi" w:hAnsiTheme="majorHAnsi" w:cstheme="majorHAnsi"/>
                <w:sz w:val="22"/>
                <w:szCs w:val="22"/>
              </w:rPr>
              <w:t xml:space="preserve"> rzadko </w:t>
            </w:r>
            <w:proofErr w:type="spellStart"/>
            <w:r w:rsidRPr="005F59E3">
              <w:rPr>
                <w:rFonts w:asciiTheme="majorHAnsi" w:hAnsiTheme="majorHAnsi" w:cstheme="majorHAnsi"/>
                <w:sz w:val="22"/>
                <w:szCs w:val="22"/>
              </w:rPr>
              <w:t>jeżdzą</w:t>
            </w:r>
            <w:proofErr w:type="spellEnd"/>
            <w:r w:rsidRPr="005F59E3">
              <w:rPr>
                <w:rFonts w:asciiTheme="majorHAnsi" w:hAnsiTheme="majorHAnsi" w:cstheme="majorHAnsi"/>
                <w:sz w:val="22"/>
                <w:szCs w:val="22"/>
              </w:rPr>
              <w:t xml:space="preserve"> nad morze i trzeba im pokazać atuty tego miejsca.</w:t>
            </w:r>
          </w:p>
        </w:tc>
        <w:tc>
          <w:tcPr>
            <w:tcW w:w="670" w:type="pct"/>
            <w:tcBorders>
              <w:left w:val="double" w:sz="12" w:space="0" w:color="auto"/>
            </w:tcBorders>
          </w:tcPr>
          <w:p w14:paraId="46D8890F" w14:textId="592B716B" w:rsidR="005B15FC"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Uwaga ma charakter komentarza</w:t>
            </w:r>
          </w:p>
        </w:tc>
        <w:tc>
          <w:tcPr>
            <w:tcW w:w="1015" w:type="pct"/>
          </w:tcPr>
          <w:p w14:paraId="7C0EE900" w14:textId="42C9E210" w:rsidR="005B15FC"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 xml:space="preserve">W </w:t>
            </w:r>
            <w:r w:rsidR="0024621A">
              <w:rPr>
                <w:rFonts w:asciiTheme="majorHAnsi" w:hAnsiTheme="majorHAnsi" w:cstheme="majorHAnsi"/>
                <w:sz w:val="22"/>
                <w:szCs w:val="22"/>
              </w:rPr>
              <w:t>S</w:t>
            </w:r>
            <w:r w:rsidRPr="005F59E3">
              <w:rPr>
                <w:rFonts w:asciiTheme="majorHAnsi" w:hAnsiTheme="majorHAnsi" w:cstheme="majorHAnsi"/>
                <w:sz w:val="22"/>
                <w:szCs w:val="22"/>
              </w:rPr>
              <w:t>trategii w znacznej części zawarto poruszone w uwadze obserwacje, takie jak zapewnienie atrakcji poza sezonem turystycznym (w tym utworzenie centrum kultury i kina), zagospodarowanie wejść na plażę czy utworzenie przyjaznym mieszkańcom przestrzeni publicznych.</w:t>
            </w:r>
          </w:p>
        </w:tc>
      </w:tr>
      <w:tr w:rsidR="005B15FC" w:rsidRPr="005F59E3" w14:paraId="41B55ADF" w14:textId="77777777" w:rsidTr="005F59E3">
        <w:trPr>
          <w:trHeight w:val="270"/>
        </w:trPr>
        <w:tc>
          <w:tcPr>
            <w:tcW w:w="183" w:type="pct"/>
          </w:tcPr>
          <w:p w14:paraId="1C28DD6B"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66C30FE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92" w:type="pct"/>
          </w:tcPr>
          <w:p w14:paraId="644646C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12</w:t>
            </w:r>
          </w:p>
        </w:tc>
        <w:tc>
          <w:tcPr>
            <w:tcW w:w="1382" w:type="pct"/>
          </w:tcPr>
          <w:p w14:paraId="7715C755" w14:textId="77777777" w:rsidR="005B15FC" w:rsidRPr="005F59E3" w:rsidRDefault="005B15FC" w:rsidP="005F59E3">
            <w:pPr>
              <w:rPr>
                <w:rFonts w:asciiTheme="minorHAnsi" w:hAnsiTheme="minorHAnsi" w:cstheme="minorHAnsi"/>
                <w:sz w:val="22"/>
              </w:rPr>
            </w:pPr>
            <w:r w:rsidRPr="005F59E3">
              <w:rPr>
                <w:rFonts w:asciiTheme="minorHAnsi" w:hAnsiTheme="minorHAnsi" w:cstheme="minorHAnsi"/>
                <w:sz w:val="22"/>
              </w:rPr>
              <w:t>STRATEGIA ROZWOJU</w:t>
            </w:r>
          </w:p>
          <w:p w14:paraId="198D0AEE" w14:textId="77777777" w:rsidR="005B15FC" w:rsidRPr="005F59E3" w:rsidRDefault="005B15FC" w:rsidP="005F59E3">
            <w:pPr>
              <w:rPr>
                <w:rFonts w:asciiTheme="minorHAnsi" w:hAnsiTheme="minorHAnsi" w:cstheme="minorHAnsi"/>
                <w:sz w:val="22"/>
              </w:rPr>
            </w:pPr>
            <w:r w:rsidRPr="005F59E3">
              <w:rPr>
                <w:rFonts w:asciiTheme="minorHAnsi" w:hAnsiTheme="minorHAnsi" w:cstheme="minorHAnsi"/>
                <w:sz w:val="22"/>
              </w:rPr>
              <w:t>GMINY WŁADYSŁAWOWO 2030</w:t>
            </w:r>
          </w:p>
          <w:p w14:paraId="52E91A76" w14:textId="77777777" w:rsidR="005B15FC" w:rsidRPr="005F59E3" w:rsidRDefault="005B15FC" w:rsidP="005F59E3">
            <w:pPr>
              <w:rPr>
                <w:rFonts w:asciiTheme="minorHAnsi" w:hAnsiTheme="minorHAnsi" w:cstheme="minorHAnsi"/>
                <w:sz w:val="22"/>
              </w:rPr>
            </w:pPr>
            <w:r w:rsidRPr="005F59E3">
              <w:rPr>
                <w:rFonts w:asciiTheme="minorHAnsi" w:hAnsiTheme="minorHAnsi" w:cstheme="minorHAnsi"/>
                <w:sz w:val="22"/>
              </w:rPr>
              <w:t>- projekt do konsultacji społecznych –</w:t>
            </w:r>
          </w:p>
          <w:p w14:paraId="53A8FE14" w14:textId="77777777" w:rsidR="005B15FC" w:rsidRPr="005F59E3" w:rsidRDefault="005B15FC" w:rsidP="005F59E3">
            <w:pPr>
              <w:rPr>
                <w:rFonts w:asciiTheme="minorHAnsi" w:hAnsiTheme="minorHAnsi" w:cstheme="minorHAnsi"/>
                <w:sz w:val="22"/>
              </w:rPr>
            </w:pPr>
          </w:p>
          <w:p w14:paraId="15281D9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Uwzględnienie w dokumentacji tematyki dot. rzeki Czarnej Wdy - szlak wpisujący się w przedsięwzięcie strategiczne Pomorskie Szlaki Kajakowe</w:t>
            </w:r>
          </w:p>
        </w:tc>
        <w:tc>
          <w:tcPr>
            <w:tcW w:w="967" w:type="pct"/>
            <w:tcBorders>
              <w:right w:val="double" w:sz="12" w:space="0" w:color="auto"/>
            </w:tcBorders>
          </w:tcPr>
          <w:p w14:paraId="3F04A311" w14:textId="77777777" w:rsidR="005B15FC" w:rsidRPr="005F59E3" w:rsidRDefault="005B15FC" w:rsidP="005F59E3">
            <w:pPr>
              <w:rPr>
                <w:rFonts w:asciiTheme="minorHAnsi" w:hAnsiTheme="minorHAnsi" w:cstheme="minorHAnsi"/>
                <w:sz w:val="22"/>
                <w:szCs w:val="22"/>
              </w:rPr>
            </w:pPr>
            <w:r w:rsidRPr="005F59E3">
              <w:rPr>
                <w:rFonts w:asciiTheme="minorHAnsi" w:hAnsiTheme="minorHAnsi" w:cstheme="minorHAnsi"/>
                <w:sz w:val="22"/>
                <w:szCs w:val="22"/>
              </w:rPr>
              <w:t xml:space="preserve">PROBLEMY (dodać) </w:t>
            </w:r>
          </w:p>
          <w:p w14:paraId="2FF0A243" w14:textId="77777777" w:rsidR="005B15FC" w:rsidRPr="005F59E3" w:rsidRDefault="005B15FC" w:rsidP="005F59E3">
            <w:pPr>
              <w:rPr>
                <w:rFonts w:asciiTheme="majorHAnsi" w:hAnsiTheme="majorHAnsi" w:cstheme="majorHAnsi"/>
                <w:sz w:val="22"/>
                <w:szCs w:val="22"/>
              </w:rPr>
            </w:pPr>
            <w:r w:rsidRPr="005F59E3">
              <w:rPr>
                <w:rFonts w:asciiTheme="minorHAnsi" w:hAnsiTheme="minorHAnsi" w:cstheme="minorHAnsi"/>
                <w:b/>
                <w:sz w:val="22"/>
                <w:szCs w:val="22"/>
              </w:rPr>
              <w:t xml:space="preserve">- stworzenie oferty szlaku kajakowego Czarnej Wdy </w:t>
            </w:r>
          </w:p>
        </w:tc>
        <w:tc>
          <w:tcPr>
            <w:tcW w:w="670" w:type="pct"/>
            <w:tcBorders>
              <w:left w:val="double" w:sz="12" w:space="0" w:color="auto"/>
            </w:tcBorders>
          </w:tcPr>
          <w:p w14:paraId="3D8DAB13" w14:textId="5992139B" w:rsidR="005B15FC"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EE8BD5B" w14:textId="5AA1843B" w:rsidR="005B15FC" w:rsidRPr="005F59E3" w:rsidRDefault="00A37000" w:rsidP="005F59E3">
            <w:pPr>
              <w:rPr>
                <w:rFonts w:asciiTheme="majorHAnsi" w:hAnsiTheme="majorHAnsi" w:cstheme="majorHAnsi"/>
                <w:sz w:val="22"/>
                <w:szCs w:val="22"/>
              </w:rPr>
            </w:pPr>
            <w:r w:rsidRPr="005F59E3">
              <w:rPr>
                <w:rFonts w:asciiTheme="majorHAnsi" w:hAnsiTheme="majorHAnsi" w:cstheme="majorHAnsi"/>
                <w:sz w:val="22"/>
                <w:szCs w:val="22"/>
              </w:rPr>
              <w:t>W strategii zostaną uzupełnione zapisy dot. oferty szlaków kajakowych</w:t>
            </w:r>
          </w:p>
        </w:tc>
      </w:tr>
      <w:tr w:rsidR="005B15FC" w:rsidRPr="005F59E3" w14:paraId="3314509F" w14:textId="77777777" w:rsidTr="005F59E3">
        <w:trPr>
          <w:trHeight w:val="270"/>
        </w:trPr>
        <w:tc>
          <w:tcPr>
            <w:tcW w:w="183" w:type="pct"/>
          </w:tcPr>
          <w:p w14:paraId="656BFEF1"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7B204CE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2132FC3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13</w:t>
            </w:r>
          </w:p>
        </w:tc>
        <w:tc>
          <w:tcPr>
            <w:tcW w:w="1382" w:type="pct"/>
          </w:tcPr>
          <w:p w14:paraId="3C0333D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WYZWANIA: 9. Modyfikacja systemu komunikacyjnego na terenie gminy – ograniczenie ruchu samochodowego w miejscowościach i promowanie zrównoważonej mobilności (priorytet dla poruszania się rowerem lub pieszo)</w:t>
            </w:r>
          </w:p>
          <w:p w14:paraId="61E84865" w14:textId="77777777" w:rsidR="005B15FC" w:rsidRPr="005F59E3" w:rsidRDefault="005B15FC" w:rsidP="005F59E3">
            <w:pPr>
              <w:rPr>
                <w:rFonts w:asciiTheme="majorHAnsi" w:hAnsiTheme="majorHAnsi" w:cstheme="majorHAnsi"/>
                <w:sz w:val="22"/>
                <w:szCs w:val="22"/>
              </w:rPr>
            </w:pPr>
          </w:p>
          <w:p w14:paraId="272E389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Mając na uwadze dużą powierzchnię gminy Władysławowo oraz jej specyficzny kształt (duża odległość od granicznych miejscowości w gminie) oraz biorąc pod uwagę mieszkańców, którzy ze względu na swój wiek, czy też inne uwarunkowania nie są w stanie po terenie gminy poruszać się pieszo lub rowerem, uważamy, że komunikacja zbiorowa powinna odgrywać ważną rolę w zrównoważonej mobilności. Komunikacja publiczna powinna być alternatywą dla korzystania z prywatnych samochodów przez cały rok, nie tylko w okresie sezonu letniego.</w:t>
            </w:r>
          </w:p>
        </w:tc>
        <w:tc>
          <w:tcPr>
            <w:tcW w:w="967" w:type="pct"/>
            <w:tcBorders>
              <w:right w:val="double" w:sz="12" w:space="0" w:color="auto"/>
            </w:tcBorders>
          </w:tcPr>
          <w:p w14:paraId="333EA46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WYZWANIA: […] 9. Modyfikacja systemu komunikacyjnego na terenie gminy – ograniczenie ruchu samochodowego w miejscowościach i promowanie</w:t>
            </w:r>
            <w:r w:rsidRPr="005F59E3">
              <w:t xml:space="preserve"> </w:t>
            </w:r>
            <w:r w:rsidRPr="005F59E3">
              <w:rPr>
                <w:rFonts w:asciiTheme="majorHAnsi" w:hAnsiTheme="majorHAnsi" w:cstheme="majorHAnsi"/>
                <w:sz w:val="22"/>
                <w:szCs w:val="22"/>
              </w:rPr>
              <w:t xml:space="preserve">zrównoważonej mobilności (priorytet dla poruszania się rowerem, pieszo </w:t>
            </w:r>
            <w:r w:rsidRPr="005F59E3">
              <w:rPr>
                <w:rFonts w:asciiTheme="majorHAnsi" w:hAnsiTheme="majorHAnsi" w:cstheme="majorHAnsi"/>
                <w:b/>
                <w:bCs/>
                <w:sz w:val="22"/>
                <w:szCs w:val="22"/>
              </w:rPr>
              <w:t>oraz komunikacją zbiorową</w:t>
            </w:r>
            <w:r w:rsidRPr="005F59E3">
              <w:rPr>
                <w:rFonts w:asciiTheme="majorHAnsi" w:hAnsiTheme="majorHAnsi" w:cstheme="majorHAnsi"/>
                <w:sz w:val="22"/>
                <w:szCs w:val="22"/>
              </w:rPr>
              <w:t>).</w:t>
            </w:r>
          </w:p>
        </w:tc>
        <w:tc>
          <w:tcPr>
            <w:tcW w:w="670" w:type="pct"/>
            <w:tcBorders>
              <w:left w:val="double" w:sz="12" w:space="0" w:color="auto"/>
            </w:tcBorders>
          </w:tcPr>
          <w:p w14:paraId="05367E5B" w14:textId="53172BEB" w:rsidR="005B15FC" w:rsidRPr="005F59E3" w:rsidRDefault="004E6EBF"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169A289A" w14:textId="77777777" w:rsidR="005B15FC" w:rsidRPr="005F59E3" w:rsidRDefault="005B15FC" w:rsidP="005F59E3">
            <w:pPr>
              <w:rPr>
                <w:rFonts w:asciiTheme="majorHAnsi" w:hAnsiTheme="majorHAnsi" w:cstheme="majorHAnsi"/>
                <w:sz w:val="22"/>
                <w:szCs w:val="22"/>
              </w:rPr>
            </w:pPr>
          </w:p>
        </w:tc>
      </w:tr>
      <w:tr w:rsidR="005B15FC" w:rsidRPr="005F59E3" w14:paraId="35B59549" w14:textId="77777777" w:rsidTr="005F59E3">
        <w:trPr>
          <w:trHeight w:val="270"/>
        </w:trPr>
        <w:tc>
          <w:tcPr>
            <w:tcW w:w="183" w:type="pct"/>
          </w:tcPr>
          <w:p w14:paraId="2D65B1D7"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16442E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6E682BF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14</w:t>
            </w:r>
          </w:p>
        </w:tc>
        <w:tc>
          <w:tcPr>
            <w:tcW w:w="1382" w:type="pct"/>
          </w:tcPr>
          <w:p w14:paraId="2D6B0FC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STABILNA GOSPODARKA</w:t>
            </w:r>
          </w:p>
          <w:p w14:paraId="7F48FA90" w14:textId="77777777" w:rsidR="005B15FC" w:rsidRPr="005F59E3" w:rsidRDefault="005B15FC" w:rsidP="005F59E3">
            <w:pPr>
              <w:rPr>
                <w:rFonts w:asciiTheme="majorHAnsi" w:hAnsiTheme="majorHAnsi" w:cstheme="majorHAnsi"/>
                <w:sz w:val="22"/>
                <w:szCs w:val="22"/>
              </w:rPr>
            </w:pPr>
          </w:p>
          <w:p w14:paraId="2DC16C2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Proponuje ujęcie w wizji rozwoju marki turystycznej Władysławowa i zaznaczenie tego również w celu 1 Stabilna Gospodarka</w:t>
            </w:r>
          </w:p>
        </w:tc>
        <w:tc>
          <w:tcPr>
            <w:tcW w:w="967" w:type="pct"/>
            <w:tcBorders>
              <w:right w:val="double" w:sz="12" w:space="0" w:color="auto"/>
            </w:tcBorders>
          </w:tcPr>
          <w:p w14:paraId="705E3E1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Np. dodanie: Władysławowo jako marka jest rozpoznawalne w całej Polsce</w:t>
            </w:r>
          </w:p>
        </w:tc>
        <w:tc>
          <w:tcPr>
            <w:tcW w:w="670" w:type="pct"/>
            <w:tcBorders>
              <w:left w:val="double" w:sz="12" w:space="0" w:color="auto"/>
            </w:tcBorders>
          </w:tcPr>
          <w:p w14:paraId="6A80440E" w14:textId="6623BD8C" w:rsidR="005B15FC" w:rsidRPr="005F59E3" w:rsidRDefault="004E6EBF"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5BFAF51" w14:textId="77777777" w:rsidR="005B15FC" w:rsidRPr="005F59E3" w:rsidRDefault="005B15FC" w:rsidP="005F59E3">
            <w:pPr>
              <w:rPr>
                <w:rFonts w:asciiTheme="majorHAnsi" w:hAnsiTheme="majorHAnsi" w:cstheme="majorHAnsi"/>
                <w:sz w:val="22"/>
                <w:szCs w:val="22"/>
              </w:rPr>
            </w:pPr>
          </w:p>
        </w:tc>
      </w:tr>
      <w:tr w:rsidR="005B15FC" w:rsidRPr="005F59E3" w14:paraId="00410F14" w14:textId="77777777" w:rsidTr="005F59E3">
        <w:trPr>
          <w:trHeight w:val="270"/>
        </w:trPr>
        <w:tc>
          <w:tcPr>
            <w:tcW w:w="183" w:type="pct"/>
          </w:tcPr>
          <w:p w14:paraId="122CE9B7"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600EBCF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30732A8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15</w:t>
            </w:r>
          </w:p>
        </w:tc>
        <w:tc>
          <w:tcPr>
            <w:tcW w:w="1382" w:type="pct"/>
          </w:tcPr>
          <w:p w14:paraId="4D32CFF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CEL GŁÓWNY</w:t>
            </w:r>
          </w:p>
          <w:p w14:paraId="315FF6B1" w14:textId="77777777" w:rsidR="005B15FC" w:rsidRPr="005F59E3" w:rsidRDefault="005B15FC" w:rsidP="005F59E3">
            <w:pPr>
              <w:rPr>
                <w:rFonts w:asciiTheme="majorHAnsi" w:hAnsiTheme="majorHAnsi" w:cstheme="majorHAnsi"/>
                <w:sz w:val="22"/>
                <w:szCs w:val="22"/>
              </w:rPr>
            </w:pPr>
          </w:p>
          <w:p w14:paraId="4987A93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Proponuje się opis i wyjaśnienie celu głównego, podobnie jak to zostało zastosowane w celach strategicznych. </w:t>
            </w:r>
          </w:p>
          <w:p w14:paraId="747440D4" w14:textId="77777777" w:rsidR="005B15FC" w:rsidRPr="005F59E3" w:rsidRDefault="005B15FC" w:rsidP="005F59E3">
            <w:pPr>
              <w:rPr>
                <w:rFonts w:asciiTheme="majorHAnsi" w:hAnsiTheme="majorHAnsi" w:cstheme="majorHAnsi"/>
                <w:sz w:val="22"/>
                <w:szCs w:val="22"/>
              </w:rPr>
            </w:pPr>
          </w:p>
          <w:p w14:paraId="2AE803A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Proponuję również rozważyć zamianę słowa „Rozbudowanie” wizerunku na jakieś pokrewne, np. „rozwój”. Rozbudowanie brzmi dziwnie w tym kontekście.</w:t>
            </w:r>
          </w:p>
        </w:tc>
        <w:tc>
          <w:tcPr>
            <w:tcW w:w="967" w:type="pct"/>
            <w:tcBorders>
              <w:right w:val="double" w:sz="12" w:space="0" w:color="auto"/>
            </w:tcBorders>
          </w:tcPr>
          <w:p w14:paraId="21E0A9E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b/>
                <w:bCs/>
                <w:sz w:val="22"/>
                <w:szCs w:val="22"/>
              </w:rPr>
              <w:t>Rozwój</w:t>
            </w:r>
            <w:r w:rsidRPr="005F59E3">
              <w:rPr>
                <w:rFonts w:asciiTheme="majorHAnsi" w:hAnsiTheme="majorHAnsi" w:cstheme="majorHAnsi"/>
                <w:sz w:val="22"/>
                <w:szCs w:val="22"/>
              </w:rPr>
              <w:t xml:space="preserve"> wizerunku gminy Władysławowo…</w:t>
            </w:r>
          </w:p>
        </w:tc>
        <w:tc>
          <w:tcPr>
            <w:tcW w:w="670" w:type="pct"/>
            <w:tcBorders>
              <w:left w:val="double" w:sz="12" w:space="0" w:color="auto"/>
            </w:tcBorders>
          </w:tcPr>
          <w:p w14:paraId="42E20DE1" w14:textId="1FAF8D65" w:rsidR="005B15FC" w:rsidRPr="005F59E3" w:rsidRDefault="004E6EBF"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r w:rsidR="00CB515A" w:rsidRPr="005F59E3">
              <w:rPr>
                <w:rFonts w:asciiTheme="majorHAnsi" w:hAnsiTheme="majorHAnsi" w:cstheme="majorHAnsi"/>
                <w:sz w:val="22"/>
                <w:szCs w:val="22"/>
              </w:rPr>
              <w:t xml:space="preserve"> częściowo</w:t>
            </w:r>
          </w:p>
        </w:tc>
        <w:tc>
          <w:tcPr>
            <w:tcW w:w="1015" w:type="pct"/>
          </w:tcPr>
          <w:p w14:paraId="567828CE" w14:textId="7033AA24" w:rsidR="0024621A" w:rsidRDefault="00CB515A" w:rsidP="005F59E3">
            <w:pPr>
              <w:rPr>
                <w:rFonts w:asciiTheme="majorHAnsi" w:hAnsiTheme="majorHAnsi" w:cstheme="majorHAnsi"/>
                <w:sz w:val="22"/>
                <w:szCs w:val="22"/>
              </w:rPr>
            </w:pPr>
            <w:r w:rsidRPr="005F59E3">
              <w:rPr>
                <w:rFonts w:asciiTheme="majorHAnsi" w:hAnsiTheme="majorHAnsi" w:cstheme="majorHAnsi"/>
                <w:sz w:val="22"/>
                <w:szCs w:val="22"/>
              </w:rPr>
              <w:t>Rozbudowanie oznacza poszerzenie wizerunku gminy o inn</w:t>
            </w:r>
            <w:r w:rsidR="0024621A">
              <w:rPr>
                <w:rFonts w:asciiTheme="majorHAnsi" w:hAnsiTheme="majorHAnsi" w:cstheme="majorHAnsi"/>
                <w:sz w:val="22"/>
                <w:szCs w:val="22"/>
              </w:rPr>
              <w:t>e</w:t>
            </w:r>
            <w:r w:rsidRPr="005F59E3">
              <w:rPr>
                <w:rFonts w:asciiTheme="majorHAnsi" w:hAnsiTheme="majorHAnsi" w:cstheme="majorHAnsi"/>
                <w:sz w:val="22"/>
                <w:szCs w:val="22"/>
              </w:rPr>
              <w:t xml:space="preserve"> obszar</w:t>
            </w:r>
            <w:r w:rsidR="0024621A">
              <w:rPr>
                <w:rFonts w:asciiTheme="majorHAnsi" w:hAnsiTheme="majorHAnsi" w:cstheme="majorHAnsi"/>
                <w:sz w:val="22"/>
                <w:szCs w:val="22"/>
              </w:rPr>
              <w:t xml:space="preserve">y, niż turystyka. W opinii autorów Strategii są to pojęcia bliźniacze, synonimy. </w:t>
            </w:r>
          </w:p>
          <w:p w14:paraId="6C42FB78" w14:textId="77777777" w:rsidR="0024621A" w:rsidRDefault="0024621A" w:rsidP="005F59E3">
            <w:pPr>
              <w:rPr>
                <w:rFonts w:asciiTheme="majorHAnsi" w:hAnsiTheme="majorHAnsi" w:cstheme="majorHAnsi"/>
                <w:sz w:val="22"/>
                <w:szCs w:val="22"/>
              </w:rPr>
            </w:pPr>
          </w:p>
          <w:p w14:paraId="753B5537" w14:textId="00A23F49" w:rsidR="005B15FC" w:rsidRPr="005F59E3" w:rsidRDefault="0024621A" w:rsidP="005F59E3">
            <w:pPr>
              <w:rPr>
                <w:rFonts w:asciiTheme="majorHAnsi" w:hAnsiTheme="majorHAnsi" w:cstheme="majorHAnsi"/>
                <w:sz w:val="22"/>
                <w:szCs w:val="22"/>
              </w:rPr>
            </w:pPr>
            <w:r>
              <w:rPr>
                <w:rFonts w:asciiTheme="majorHAnsi" w:hAnsiTheme="majorHAnsi" w:cstheme="majorHAnsi"/>
                <w:sz w:val="22"/>
                <w:szCs w:val="22"/>
              </w:rPr>
              <w:t>Uwzględniono część uwagi dotyczącą wyjaśnienia celu głównego.</w:t>
            </w:r>
            <w:r w:rsidR="00CB515A" w:rsidRPr="005F59E3">
              <w:rPr>
                <w:rFonts w:asciiTheme="majorHAnsi" w:hAnsiTheme="majorHAnsi" w:cstheme="majorHAnsi"/>
                <w:sz w:val="22"/>
                <w:szCs w:val="22"/>
              </w:rPr>
              <w:t xml:space="preserve"> </w:t>
            </w:r>
          </w:p>
        </w:tc>
      </w:tr>
      <w:tr w:rsidR="005B15FC" w:rsidRPr="005F59E3" w14:paraId="72310B20" w14:textId="77777777" w:rsidTr="005F59E3">
        <w:trPr>
          <w:trHeight w:val="270"/>
        </w:trPr>
        <w:tc>
          <w:tcPr>
            <w:tcW w:w="183" w:type="pct"/>
          </w:tcPr>
          <w:p w14:paraId="5AEC1B8D"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2EE9CD4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Krystyna </w:t>
            </w:r>
            <w:proofErr w:type="spellStart"/>
            <w:r w:rsidRPr="005F59E3">
              <w:rPr>
                <w:rFonts w:asciiTheme="majorHAnsi" w:hAnsiTheme="majorHAnsi" w:cstheme="majorHAnsi"/>
                <w:sz w:val="22"/>
                <w:szCs w:val="22"/>
              </w:rPr>
              <w:t>Rosinke</w:t>
            </w:r>
            <w:proofErr w:type="spellEnd"/>
          </w:p>
        </w:tc>
        <w:tc>
          <w:tcPr>
            <w:tcW w:w="292" w:type="pct"/>
          </w:tcPr>
          <w:p w14:paraId="5A75424F" w14:textId="405F5EFD"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w:t>
            </w:r>
            <w:r w:rsidR="00FC48C1" w:rsidRPr="005F59E3">
              <w:rPr>
                <w:rFonts w:asciiTheme="majorHAnsi" w:hAnsiTheme="majorHAnsi" w:cstheme="majorHAnsi"/>
                <w:sz w:val="22"/>
                <w:szCs w:val="22"/>
              </w:rPr>
              <w:t>8</w:t>
            </w:r>
          </w:p>
        </w:tc>
        <w:tc>
          <w:tcPr>
            <w:tcW w:w="1382" w:type="pct"/>
          </w:tcPr>
          <w:p w14:paraId="5F7DB3E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Usprawnienie lokalnego systemu transportu</w:t>
            </w:r>
          </w:p>
          <w:p w14:paraId="746B91A3" w14:textId="77777777" w:rsidR="005B15FC" w:rsidRPr="005F59E3" w:rsidRDefault="005B15FC" w:rsidP="005F59E3">
            <w:pPr>
              <w:rPr>
                <w:rFonts w:asciiTheme="majorHAnsi" w:hAnsiTheme="majorHAnsi" w:cstheme="majorHAnsi"/>
                <w:sz w:val="22"/>
                <w:szCs w:val="22"/>
              </w:rPr>
            </w:pPr>
          </w:p>
          <w:p w14:paraId="5DBF098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Oczekiwana konkretna pomoc dla powiększającej się liczby mieszkańców 60+ i niepełnosprawnych (wózek na zakupy nie jest rozwiązaniem). Zmniejszy się transport samochodowy w mieście, to znaczy będzie mniej przejazdów samochodami prywatnymi. Wyeliminowanie przyczyny powodującej chorobę. </w:t>
            </w:r>
          </w:p>
          <w:p w14:paraId="04DE89CC" w14:textId="77777777" w:rsidR="005B15FC" w:rsidRPr="005F59E3" w:rsidRDefault="005B15FC" w:rsidP="005F59E3">
            <w:pPr>
              <w:rPr>
                <w:rFonts w:asciiTheme="majorHAnsi" w:hAnsiTheme="majorHAnsi" w:cstheme="majorHAnsi"/>
                <w:sz w:val="22"/>
                <w:szCs w:val="22"/>
              </w:rPr>
            </w:pPr>
          </w:p>
          <w:p w14:paraId="6858F83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Czy osoby, którym trudno poruszać się będą mogły zamówić taksówkę, żeby zamówić produkty w sklepie, a także w celu rekreacyjnym? Zakupy ze sklepu przyniesie sąsiadka, opiekunka społeczna. Jednakże chociażby raz w miesiącu osoba niepełnosprawna powinna być w sklepie wraz z osobą towarzyszącą. </w:t>
            </w:r>
          </w:p>
          <w:p w14:paraId="3837ADD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Jeżeli uwzględnić zakupy i rekreacje, to osoba niepełnosprawna zamawia taksówkę 4 razy w miesiącu (taksówką tam i z powrotem). Osoba w wieku 60+ zamawia taksówkę dwa razy w miesiącu: przyjazd ze sklepu z zakupami do miejsca zamieszkania. Udowodniono, że dźwiganie zakupów między innymi jest przyczyną bólu kolana, utrudniającego poruszanie się i bólu kręgosłupa. Ja chętnie do każdego przejazdu taksówką dam 5 zł. Jest to część zapłaty za kurs.</w:t>
            </w:r>
          </w:p>
          <w:p w14:paraId="4B15436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Propozycja -&gt; osoby niepełnosprawne, mieszkańcu 60+ … zgłoszą do UM, że chcą korzystać z oferty pomocy i będą im dostarczane zawiadomienia.</w:t>
            </w:r>
          </w:p>
        </w:tc>
        <w:tc>
          <w:tcPr>
            <w:tcW w:w="967" w:type="pct"/>
            <w:tcBorders>
              <w:right w:val="double" w:sz="12" w:space="0" w:color="auto"/>
            </w:tcBorders>
          </w:tcPr>
          <w:p w14:paraId="09C8DED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Transport taksówką 2 razy w miesiącu do marketu. Na działki ogrodowe, do COS-u, do Rezerwatu Słone Łąki…</w:t>
            </w:r>
          </w:p>
        </w:tc>
        <w:tc>
          <w:tcPr>
            <w:tcW w:w="670" w:type="pct"/>
            <w:tcBorders>
              <w:left w:val="double" w:sz="12" w:space="0" w:color="auto"/>
            </w:tcBorders>
          </w:tcPr>
          <w:p w14:paraId="7A1A2FC0" w14:textId="2C54DC14" w:rsidR="005B15FC" w:rsidRPr="005F59E3" w:rsidRDefault="004E6EBF"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9A6E1CB" w14:textId="4A98272F" w:rsidR="00432FD6" w:rsidRPr="005F59E3" w:rsidRDefault="0024621A" w:rsidP="005F59E3">
            <w:pPr>
              <w:rPr>
                <w:rFonts w:asciiTheme="majorHAnsi" w:hAnsiTheme="majorHAnsi" w:cstheme="majorHAnsi"/>
                <w:sz w:val="22"/>
                <w:szCs w:val="22"/>
              </w:rPr>
            </w:pPr>
            <w:r>
              <w:rPr>
                <w:rFonts w:asciiTheme="majorHAnsi" w:hAnsiTheme="majorHAnsi" w:cstheme="majorHAnsi"/>
                <w:sz w:val="22"/>
                <w:szCs w:val="22"/>
              </w:rPr>
              <w:t xml:space="preserve">Dokument zostanie uzupełniony o zapisy dot. </w:t>
            </w:r>
            <w:r w:rsidR="00432FD6" w:rsidRPr="005F59E3">
              <w:rPr>
                <w:rFonts w:asciiTheme="majorHAnsi" w:hAnsiTheme="majorHAnsi" w:cstheme="majorHAnsi"/>
                <w:sz w:val="22"/>
                <w:szCs w:val="22"/>
              </w:rPr>
              <w:t>ułatwień dla osób z ograniczoną sprawnością</w:t>
            </w:r>
            <w:r>
              <w:rPr>
                <w:rFonts w:asciiTheme="majorHAnsi" w:hAnsiTheme="majorHAnsi" w:cstheme="majorHAnsi"/>
                <w:sz w:val="22"/>
                <w:szCs w:val="22"/>
              </w:rPr>
              <w:t xml:space="preserve">, w tym </w:t>
            </w:r>
            <w:r w:rsidR="00432FD6" w:rsidRPr="005F59E3">
              <w:rPr>
                <w:rFonts w:asciiTheme="majorHAnsi" w:hAnsiTheme="majorHAnsi" w:cstheme="majorHAnsi"/>
                <w:sz w:val="22"/>
                <w:szCs w:val="22"/>
              </w:rPr>
              <w:t xml:space="preserve">wzmocnienie działalności pod względem polityki senioralnej i </w:t>
            </w:r>
            <w:r>
              <w:rPr>
                <w:rFonts w:asciiTheme="majorHAnsi" w:hAnsiTheme="majorHAnsi" w:cstheme="majorHAnsi"/>
                <w:sz w:val="22"/>
                <w:szCs w:val="22"/>
              </w:rPr>
              <w:t xml:space="preserve">zwiększenia </w:t>
            </w:r>
            <w:r w:rsidR="00432FD6" w:rsidRPr="005F59E3">
              <w:rPr>
                <w:rFonts w:asciiTheme="majorHAnsi" w:hAnsiTheme="majorHAnsi" w:cstheme="majorHAnsi"/>
                <w:sz w:val="22"/>
                <w:szCs w:val="22"/>
              </w:rPr>
              <w:t>dostępności.</w:t>
            </w:r>
          </w:p>
        </w:tc>
      </w:tr>
      <w:tr w:rsidR="005B15FC" w:rsidRPr="005F59E3" w14:paraId="3885A1F8" w14:textId="77777777" w:rsidTr="005F59E3">
        <w:trPr>
          <w:trHeight w:val="270"/>
        </w:trPr>
        <w:tc>
          <w:tcPr>
            <w:tcW w:w="183" w:type="pct"/>
          </w:tcPr>
          <w:p w14:paraId="5E84B76B"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247D7A2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7CC52FA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16</w:t>
            </w:r>
          </w:p>
        </w:tc>
        <w:tc>
          <w:tcPr>
            <w:tcW w:w="1382" w:type="pct"/>
          </w:tcPr>
          <w:p w14:paraId="33C1AD3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CEL STRATEGICZNY 1: STABILNA GOSPODARKA</w:t>
            </w:r>
          </w:p>
          <w:p w14:paraId="281F4D48" w14:textId="77777777" w:rsidR="005B15FC" w:rsidRPr="005F59E3" w:rsidRDefault="005B15FC" w:rsidP="005F59E3">
            <w:pPr>
              <w:rPr>
                <w:rFonts w:asciiTheme="majorHAnsi" w:hAnsiTheme="majorHAnsi" w:cstheme="majorHAnsi"/>
                <w:sz w:val="22"/>
                <w:szCs w:val="22"/>
              </w:rPr>
            </w:pPr>
          </w:p>
          <w:p w14:paraId="53E49A5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Proponuję zaznaczyć w opisie celu rozwój infrastruktury energetyki wiatrowej </w:t>
            </w:r>
            <w:proofErr w:type="spellStart"/>
            <w:r w:rsidRPr="005F59E3">
              <w:rPr>
                <w:rFonts w:asciiTheme="majorHAnsi" w:hAnsiTheme="majorHAnsi" w:cstheme="majorHAnsi"/>
                <w:sz w:val="22"/>
                <w:szCs w:val="22"/>
              </w:rPr>
              <w:t>offshore</w:t>
            </w:r>
            <w:proofErr w:type="spellEnd"/>
          </w:p>
        </w:tc>
        <w:tc>
          <w:tcPr>
            <w:tcW w:w="967" w:type="pct"/>
            <w:tcBorders>
              <w:right w:val="double" w:sz="12" w:space="0" w:color="auto"/>
            </w:tcBorders>
          </w:tcPr>
          <w:p w14:paraId="040318D7" w14:textId="77777777" w:rsidR="005B15FC" w:rsidRPr="005F59E3" w:rsidRDefault="005B15FC" w:rsidP="005F59E3">
            <w:pPr>
              <w:rPr>
                <w:rFonts w:asciiTheme="majorHAnsi" w:hAnsiTheme="majorHAnsi" w:cstheme="majorHAnsi"/>
                <w:sz w:val="22"/>
                <w:szCs w:val="22"/>
              </w:rPr>
            </w:pPr>
          </w:p>
        </w:tc>
        <w:tc>
          <w:tcPr>
            <w:tcW w:w="670" w:type="pct"/>
            <w:tcBorders>
              <w:left w:val="double" w:sz="12" w:space="0" w:color="auto"/>
            </w:tcBorders>
          </w:tcPr>
          <w:p w14:paraId="05DC99EB" w14:textId="47E35150" w:rsidR="005B15FC" w:rsidRPr="005F59E3" w:rsidRDefault="004E6EBF"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B098D7B" w14:textId="77777777" w:rsidR="005B15FC" w:rsidRPr="005F59E3" w:rsidRDefault="005B15FC" w:rsidP="005F59E3">
            <w:pPr>
              <w:rPr>
                <w:rFonts w:asciiTheme="majorHAnsi" w:hAnsiTheme="majorHAnsi" w:cstheme="majorHAnsi"/>
                <w:sz w:val="22"/>
                <w:szCs w:val="22"/>
              </w:rPr>
            </w:pPr>
          </w:p>
        </w:tc>
      </w:tr>
      <w:tr w:rsidR="005B15FC" w:rsidRPr="005F59E3" w14:paraId="26CD7E0C" w14:textId="77777777" w:rsidTr="005F59E3">
        <w:trPr>
          <w:trHeight w:val="270"/>
        </w:trPr>
        <w:tc>
          <w:tcPr>
            <w:tcW w:w="183" w:type="pct"/>
          </w:tcPr>
          <w:p w14:paraId="79A36B5A"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0D5A47B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92" w:type="pct"/>
          </w:tcPr>
          <w:p w14:paraId="5B7F1B2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17</w:t>
            </w:r>
          </w:p>
        </w:tc>
        <w:tc>
          <w:tcPr>
            <w:tcW w:w="1382" w:type="pct"/>
          </w:tcPr>
          <w:p w14:paraId="3641FD9D"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Stabilna gospodarka</w:t>
            </w:r>
          </w:p>
        </w:tc>
        <w:tc>
          <w:tcPr>
            <w:tcW w:w="967" w:type="pct"/>
            <w:tcBorders>
              <w:right w:val="double" w:sz="12" w:space="0" w:color="auto"/>
            </w:tcBorders>
          </w:tcPr>
          <w:p w14:paraId="1CAB4455"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W zakresie budowy marki turystycznej – konieczny jest powrót do certyfikacji plaż miasta znakiem Blue Flag</w:t>
            </w:r>
          </w:p>
        </w:tc>
        <w:tc>
          <w:tcPr>
            <w:tcW w:w="670" w:type="pct"/>
            <w:tcBorders>
              <w:left w:val="double" w:sz="12" w:space="0" w:color="auto"/>
            </w:tcBorders>
          </w:tcPr>
          <w:p w14:paraId="7169319D" w14:textId="51481609" w:rsidR="005B15FC" w:rsidRPr="005F59E3" w:rsidRDefault="00D165AE" w:rsidP="005F59E3">
            <w:pPr>
              <w:rPr>
                <w:rFonts w:asciiTheme="majorHAnsi" w:hAnsiTheme="majorHAnsi" w:cstheme="majorHAnsi"/>
                <w:sz w:val="22"/>
                <w:szCs w:val="22"/>
              </w:rPr>
            </w:pPr>
            <w:r w:rsidRPr="005F59E3">
              <w:rPr>
                <w:rFonts w:asciiTheme="majorHAnsi" w:hAnsiTheme="majorHAnsi" w:cstheme="majorHAnsi"/>
                <w:sz w:val="22"/>
                <w:szCs w:val="22"/>
              </w:rPr>
              <w:t>Uwaga nieuwzględniona</w:t>
            </w:r>
          </w:p>
        </w:tc>
        <w:tc>
          <w:tcPr>
            <w:tcW w:w="1015" w:type="pct"/>
          </w:tcPr>
          <w:p w14:paraId="6BA151D6" w14:textId="48CB6934" w:rsidR="005B15FC" w:rsidRPr="005F59E3" w:rsidRDefault="0014267D" w:rsidP="005F59E3">
            <w:pPr>
              <w:rPr>
                <w:rFonts w:asciiTheme="majorHAnsi" w:hAnsiTheme="majorHAnsi" w:cstheme="majorHAnsi"/>
                <w:sz w:val="22"/>
                <w:szCs w:val="22"/>
              </w:rPr>
            </w:pPr>
            <w:r w:rsidRPr="005F59E3">
              <w:rPr>
                <w:rFonts w:asciiTheme="majorHAnsi" w:hAnsiTheme="majorHAnsi" w:cstheme="majorHAnsi"/>
                <w:sz w:val="22"/>
                <w:szCs w:val="22"/>
              </w:rPr>
              <w:t>Zbyt szczegółowy zapis na poziomie strategii.</w:t>
            </w:r>
          </w:p>
        </w:tc>
      </w:tr>
      <w:tr w:rsidR="005B15FC" w:rsidRPr="005F59E3" w14:paraId="018FB280" w14:textId="77777777" w:rsidTr="005F59E3">
        <w:trPr>
          <w:trHeight w:val="270"/>
        </w:trPr>
        <w:tc>
          <w:tcPr>
            <w:tcW w:w="183" w:type="pct"/>
          </w:tcPr>
          <w:p w14:paraId="34695D37"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929CC1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63866DC8"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17</w:t>
            </w:r>
          </w:p>
        </w:tc>
        <w:tc>
          <w:tcPr>
            <w:tcW w:w="1382" w:type="pct"/>
          </w:tcPr>
          <w:p w14:paraId="21E65CDD" w14:textId="77777777" w:rsidR="00AD6C0D"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Sugeruje się dodanie do celów operacyjnych nowego celu – jak obok. </w:t>
            </w:r>
          </w:p>
          <w:p w14:paraId="20BDF88B" w14:textId="77777777" w:rsidR="00AD6C0D" w:rsidRPr="005F59E3" w:rsidRDefault="00AD6C0D" w:rsidP="005F59E3">
            <w:pPr>
              <w:rPr>
                <w:rFonts w:asciiTheme="majorHAnsi" w:hAnsiTheme="majorHAnsi" w:cstheme="majorHAnsi"/>
                <w:sz w:val="22"/>
                <w:szCs w:val="22"/>
              </w:rPr>
            </w:pPr>
          </w:p>
          <w:p w14:paraId="372E880B" w14:textId="1D855FEE"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Jednak generalnie sugeruje się rezygnację z celów operacyjnych na rzecz np. „proponowanych działań”, aby otworzyć katalog działań do realizacji. Ponadto jeżeli ustalamy cele operacyjne, wymagałyby one również określenia wskaźników.</w:t>
            </w:r>
          </w:p>
        </w:tc>
        <w:tc>
          <w:tcPr>
            <w:tcW w:w="967" w:type="pct"/>
            <w:tcBorders>
              <w:right w:val="double" w:sz="12" w:space="0" w:color="auto"/>
            </w:tcBorders>
          </w:tcPr>
          <w:p w14:paraId="0F25E78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Zamienić: Cele operacyjne na np. proponowane działania</w:t>
            </w:r>
          </w:p>
          <w:p w14:paraId="3C304EEF" w14:textId="77777777" w:rsidR="005B15FC" w:rsidRPr="005F59E3" w:rsidRDefault="005B15FC" w:rsidP="005F59E3">
            <w:pPr>
              <w:rPr>
                <w:rFonts w:asciiTheme="majorHAnsi" w:hAnsiTheme="majorHAnsi" w:cstheme="majorHAnsi"/>
                <w:sz w:val="22"/>
                <w:szCs w:val="22"/>
              </w:rPr>
            </w:pPr>
          </w:p>
          <w:p w14:paraId="2450EA5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Dodać: Budowa infrastruktury drogowej odciążającej miasto i zapewniającej dobry dojazd do portu.</w:t>
            </w:r>
          </w:p>
        </w:tc>
        <w:tc>
          <w:tcPr>
            <w:tcW w:w="670" w:type="pct"/>
            <w:tcBorders>
              <w:left w:val="double" w:sz="12" w:space="0" w:color="auto"/>
            </w:tcBorders>
          </w:tcPr>
          <w:p w14:paraId="4F3AB1F8" w14:textId="738A9D77" w:rsidR="005B15FC" w:rsidRPr="005F59E3" w:rsidRDefault="00D165AE" w:rsidP="005F59E3">
            <w:pPr>
              <w:rPr>
                <w:rFonts w:asciiTheme="majorHAnsi" w:hAnsiTheme="majorHAnsi" w:cstheme="majorHAnsi"/>
                <w:sz w:val="22"/>
                <w:szCs w:val="22"/>
              </w:rPr>
            </w:pPr>
            <w:r w:rsidRPr="005F59E3">
              <w:rPr>
                <w:rFonts w:asciiTheme="majorHAnsi" w:hAnsiTheme="majorHAnsi" w:cstheme="majorHAnsi"/>
                <w:sz w:val="22"/>
                <w:szCs w:val="22"/>
              </w:rPr>
              <w:t>Uwaga uwzględniona częściowo</w:t>
            </w:r>
          </w:p>
        </w:tc>
        <w:tc>
          <w:tcPr>
            <w:tcW w:w="1015" w:type="pct"/>
          </w:tcPr>
          <w:p w14:paraId="19CA50EF" w14:textId="71DDA082" w:rsidR="005B15FC" w:rsidRPr="005F59E3" w:rsidRDefault="00AD6C0D" w:rsidP="005F59E3">
            <w:pPr>
              <w:rPr>
                <w:rFonts w:asciiTheme="majorHAnsi" w:hAnsiTheme="majorHAnsi" w:cstheme="majorHAnsi"/>
                <w:sz w:val="22"/>
                <w:szCs w:val="22"/>
              </w:rPr>
            </w:pPr>
            <w:r w:rsidRPr="005F59E3">
              <w:rPr>
                <w:rFonts w:asciiTheme="majorHAnsi" w:hAnsiTheme="majorHAnsi" w:cstheme="majorHAnsi"/>
                <w:sz w:val="22"/>
                <w:szCs w:val="22"/>
              </w:rPr>
              <w:t>Budowa infrastruktury dojazdu do portu została uwzględniona w proponowanych programach i przedsięwzięciach celu 1 Stabilna gospodarka. Pozostała część uwagi uwzględniona.</w:t>
            </w:r>
          </w:p>
        </w:tc>
      </w:tr>
      <w:tr w:rsidR="005B15FC" w:rsidRPr="005F59E3" w14:paraId="7E67733F" w14:textId="77777777" w:rsidTr="005F59E3">
        <w:trPr>
          <w:trHeight w:val="270"/>
        </w:trPr>
        <w:tc>
          <w:tcPr>
            <w:tcW w:w="183" w:type="pct"/>
          </w:tcPr>
          <w:p w14:paraId="00BF8B88"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F58884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1270965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17</w:t>
            </w:r>
          </w:p>
        </w:tc>
        <w:tc>
          <w:tcPr>
            <w:tcW w:w="1382" w:type="pct"/>
          </w:tcPr>
          <w:p w14:paraId="04438B7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Programy i przedsięwzięcia strategiczne</w:t>
            </w:r>
          </w:p>
          <w:p w14:paraId="2E499571" w14:textId="77777777" w:rsidR="005B15FC" w:rsidRPr="005F59E3" w:rsidRDefault="005B15FC" w:rsidP="005F59E3">
            <w:pPr>
              <w:rPr>
                <w:rFonts w:asciiTheme="majorHAnsi" w:hAnsiTheme="majorHAnsi" w:cstheme="majorHAnsi"/>
                <w:sz w:val="22"/>
                <w:szCs w:val="22"/>
              </w:rPr>
            </w:pPr>
          </w:p>
          <w:p w14:paraId="57F6E1A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Podobnie jak w przypadku celów operacyjnych, proponuje się otwarcie katalogu i zapis „Proponowane programy i przedsięwzięcia strategiczne”</w:t>
            </w:r>
          </w:p>
        </w:tc>
        <w:tc>
          <w:tcPr>
            <w:tcW w:w="967" w:type="pct"/>
            <w:tcBorders>
              <w:right w:val="double" w:sz="12" w:space="0" w:color="auto"/>
            </w:tcBorders>
          </w:tcPr>
          <w:p w14:paraId="353B6FB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t>
            </w:r>
            <w:r w:rsidRPr="005F59E3">
              <w:rPr>
                <w:rFonts w:asciiTheme="majorHAnsi" w:hAnsiTheme="majorHAnsi" w:cstheme="majorHAnsi"/>
                <w:b/>
                <w:bCs/>
                <w:sz w:val="22"/>
                <w:szCs w:val="22"/>
              </w:rPr>
              <w:t>Proponowane</w:t>
            </w:r>
            <w:r w:rsidRPr="005F59E3">
              <w:rPr>
                <w:rFonts w:asciiTheme="majorHAnsi" w:hAnsiTheme="majorHAnsi" w:cstheme="majorHAnsi"/>
                <w:sz w:val="22"/>
                <w:szCs w:val="22"/>
              </w:rPr>
              <w:t xml:space="preserve"> programy i przedsięwzięcia strategiczne”</w:t>
            </w:r>
          </w:p>
        </w:tc>
        <w:tc>
          <w:tcPr>
            <w:tcW w:w="670" w:type="pct"/>
            <w:tcBorders>
              <w:left w:val="double" w:sz="12" w:space="0" w:color="auto"/>
            </w:tcBorders>
          </w:tcPr>
          <w:p w14:paraId="443A04EB" w14:textId="2CD3E67B"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00DB76C1" w14:textId="77777777" w:rsidR="005B15FC" w:rsidRPr="005F59E3" w:rsidRDefault="005B15FC" w:rsidP="005F59E3">
            <w:pPr>
              <w:rPr>
                <w:rFonts w:asciiTheme="majorHAnsi" w:hAnsiTheme="majorHAnsi" w:cstheme="majorHAnsi"/>
                <w:sz w:val="22"/>
                <w:szCs w:val="22"/>
              </w:rPr>
            </w:pPr>
          </w:p>
        </w:tc>
      </w:tr>
      <w:tr w:rsidR="005B15FC" w:rsidRPr="005F59E3" w14:paraId="6CCACC10" w14:textId="77777777" w:rsidTr="005F59E3">
        <w:trPr>
          <w:trHeight w:val="270"/>
        </w:trPr>
        <w:tc>
          <w:tcPr>
            <w:tcW w:w="183" w:type="pct"/>
          </w:tcPr>
          <w:p w14:paraId="61BD2D60"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1829A1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7A5D17A6" w14:textId="4AE4C465" w:rsidR="005B15FC" w:rsidRPr="005F59E3" w:rsidRDefault="00FC48C1" w:rsidP="005F59E3">
            <w:pPr>
              <w:rPr>
                <w:rFonts w:asciiTheme="majorHAnsi" w:hAnsiTheme="majorHAnsi" w:cstheme="majorHAnsi"/>
                <w:sz w:val="22"/>
                <w:szCs w:val="22"/>
              </w:rPr>
            </w:pPr>
            <w:r w:rsidRPr="005F59E3">
              <w:rPr>
                <w:rFonts w:asciiTheme="majorHAnsi" w:hAnsiTheme="majorHAnsi" w:cstheme="majorHAnsi"/>
                <w:sz w:val="22"/>
                <w:szCs w:val="22"/>
              </w:rPr>
              <w:t>20</w:t>
            </w:r>
          </w:p>
        </w:tc>
        <w:tc>
          <w:tcPr>
            <w:tcW w:w="1382" w:type="pct"/>
          </w:tcPr>
          <w:p w14:paraId="6061323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Władysławowo</w:t>
            </w:r>
          </w:p>
          <w:p w14:paraId="0BD04C0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stawia sobie za cel poprawę warunków wpływających na zdrowie mieszkańców zarówno</w:t>
            </w:r>
          </w:p>
          <w:p w14:paraId="5100D55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fizyczne, związane z jakością środowiska (np. czystością powietrza, gospodarką wodną,</w:t>
            </w:r>
          </w:p>
          <w:p w14:paraId="280685E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energetyką), jak i…</w:t>
            </w:r>
          </w:p>
          <w:p w14:paraId="1D4B3048" w14:textId="77777777" w:rsidR="005B15FC" w:rsidRPr="005F59E3" w:rsidRDefault="005B15FC" w:rsidP="005F59E3">
            <w:pPr>
              <w:rPr>
                <w:rFonts w:asciiTheme="majorHAnsi" w:hAnsiTheme="majorHAnsi" w:cstheme="majorHAnsi"/>
                <w:sz w:val="22"/>
                <w:szCs w:val="22"/>
              </w:rPr>
            </w:pPr>
          </w:p>
          <w:p w14:paraId="6887F35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Proponuje się dodanie informacji o wykorzystaniu instalacji Odnawialnych Źródeł Energii (OZE) które wśród mieszkańców stają się coraz bardziej popularne i wpływają na poprawę jakości środowiska.</w:t>
            </w:r>
          </w:p>
        </w:tc>
        <w:tc>
          <w:tcPr>
            <w:tcW w:w="967" w:type="pct"/>
            <w:tcBorders>
              <w:right w:val="double" w:sz="12" w:space="0" w:color="auto"/>
            </w:tcBorders>
          </w:tcPr>
          <w:p w14:paraId="428EA7B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Władysławowo</w:t>
            </w:r>
          </w:p>
          <w:p w14:paraId="75C42AC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stawia sobie za cel poprawę warunków wpływających na zdrowie mieszkańców zarówno</w:t>
            </w:r>
          </w:p>
          <w:p w14:paraId="01A93F2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fizyczne, związane z jakością środowiska (np. czystością powietrza, gospodarką wodną,</w:t>
            </w:r>
          </w:p>
          <w:p w14:paraId="54E96E0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energetyką, </w:t>
            </w:r>
            <w:r w:rsidRPr="005F59E3">
              <w:rPr>
                <w:rFonts w:asciiTheme="majorHAnsi" w:hAnsiTheme="majorHAnsi" w:cstheme="majorHAnsi"/>
                <w:b/>
                <w:bCs/>
                <w:sz w:val="22"/>
                <w:szCs w:val="22"/>
              </w:rPr>
              <w:t>wykorzystaniem OZE</w:t>
            </w:r>
            <w:r w:rsidRPr="005F59E3">
              <w:rPr>
                <w:rFonts w:asciiTheme="majorHAnsi" w:hAnsiTheme="majorHAnsi" w:cstheme="majorHAnsi"/>
                <w:sz w:val="22"/>
                <w:szCs w:val="22"/>
              </w:rPr>
              <w:t>), jak i…</w:t>
            </w:r>
          </w:p>
        </w:tc>
        <w:tc>
          <w:tcPr>
            <w:tcW w:w="670" w:type="pct"/>
            <w:tcBorders>
              <w:left w:val="double" w:sz="12" w:space="0" w:color="auto"/>
            </w:tcBorders>
          </w:tcPr>
          <w:p w14:paraId="1A2DC8E0" w14:textId="4137BBA2"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697FF444" w14:textId="77777777" w:rsidR="005B15FC" w:rsidRPr="005F59E3" w:rsidRDefault="005B15FC" w:rsidP="005F59E3">
            <w:pPr>
              <w:rPr>
                <w:rFonts w:asciiTheme="majorHAnsi" w:hAnsiTheme="majorHAnsi" w:cstheme="majorHAnsi"/>
                <w:sz w:val="22"/>
                <w:szCs w:val="22"/>
              </w:rPr>
            </w:pPr>
          </w:p>
        </w:tc>
      </w:tr>
      <w:tr w:rsidR="005B15FC" w:rsidRPr="005F59E3" w14:paraId="7DCFC5E9" w14:textId="77777777" w:rsidTr="005F59E3">
        <w:trPr>
          <w:trHeight w:val="270"/>
        </w:trPr>
        <w:tc>
          <w:tcPr>
            <w:tcW w:w="183" w:type="pct"/>
          </w:tcPr>
          <w:p w14:paraId="3B036937"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0CE82FE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4283AC3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18</w:t>
            </w:r>
          </w:p>
        </w:tc>
        <w:tc>
          <w:tcPr>
            <w:tcW w:w="1382" w:type="pct"/>
          </w:tcPr>
          <w:p w14:paraId="5072329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Cele operacyjne:</w:t>
            </w:r>
          </w:p>
          <w:p w14:paraId="480A98D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 Usprawnienie lokalnego systemu transportu</w:t>
            </w:r>
          </w:p>
          <w:p w14:paraId="5995C0AD" w14:textId="77777777" w:rsidR="005B15FC" w:rsidRPr="005F59E3" w:rsidRDefault="005B15FC" w:rsidP="005F59E3">
            <w:pPr>
              <w:rPr>
                <w:rFonts w:asciiTheme="majorHAnsi" w:hAnsiTheme="majorHAnsi" w:cstheme="majorHAnsi"/>
                <w:sz w:val="22"/>
                <w:szCs w:val="22"/>
              </w:rPr>
            </w:pPr>
          </w:p>
          <w:p w14:paraId="610D878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Utworzenie komunikacji gminnej w Gminie Władysławowo może pomóc sprostać wyzwaniom zawartym w „Strategii Rozwoju Gminy Władysławowo 2030”, mieszkańcy gminy dzięki sprawnie funkcjonującej komunikacji publicznej na terenie gminy – nastawionej przede wszystkim na ich potrzeby z pewnością chętniej braliby udział w wydarzeniach kulturalnych organizowanych na terenie gminy, w szczególności poza sezonem letnim – czyli w czasie, kiedy te wydarzenia kierowane byłyby </w:t>
            </w:r>
            <w:r w:rsidRPr="005F59E3">
              <w:rPr>
                <w:rFonts w:asciiTheme="majorHAnsi" w:hAnsiTheme="majorHAnsi" w:cstheme="majorHAnsi"/>
                <w:sz w:val="22"/>
                <w:szCs w:val="22"/>
              </w:rPr>
              <w:lastRenderedPageBreak/>
              <w:t>przede wszystkim do mieszkańców. Sprawna komunikacja publiczna na terenie gminy przyczyniłaby się do zwiększenia dostępności obiektów użyteczności publicznej, szkół, urzędów czy obiektów ochrony zdrowia.</w:t>
            </w:r>
          </w:p>
        </w:tc>
        <w:tc>
          <w:tcPr>
            <w:tcW w:w="967" w:type="pct"/>
            <w:tcBorders>
              <w:right w:val="double" w:sz="12" w:space="0" w:color="auto"/>
            </w:tcBorders>
          </w:tcPr>
          <w:p w14:paraId="5F147E2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Cele operacyjne:</w:t>
            </w:r>
          </w:p>
          <w:p w14:paraId="3039C9D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2. Usprawnienie lokalnego systemu transportu, </w:t>
            </w:r>
            <w:r w:rsidRPr="005F59E3">
              <w:rPr>
                <w:rFonts w:asciiTheme="majorHAnsi" w:hAnsiTheme="majorHAnsi" w:cstheme="majorHAnsi"/>
                <w:b/>
                <w:bCs/>
                <w:sz w:val="22"/>
                <w:szCs w:val="22"/>
              </w:rPr>
              <w:t>w tym poprzez utworzenie publicznej komunikacji gminnej Gminy Władysławowo</w:t>
            </w:r>
          </w:p>
        </w:tc>
        <w:tc>
          <w:tcPr>
            <w:tcW w:w="670" w:type="pct"/>
            <w:tcBorders>
              <w:left w:val="double" w:sz="12" w:space="0" w:color="auto"/>
            </w:tcBorders>
          </w:tcPr>
          <w:p w14:paraId="3401CF45" w14:textId="5B85E1B6" w:rsidR="005B15FC" w:rsidRPr="005F59E3" w:rsidRDefault="0014267D" w:rsidP="005F59E3">
            <w:pPr>
              <w:rPr>
                <w:rFonts w:asciiTheme="majorHAnsi" w:hAnsiTheme="majorHAnsi" w:cstheme="majorHAnsi"/>
                <w:sz w:val="22"/>
                <w:szCs w:val="22"/>
              </w:rPr>
            </w:pPr>
            <w:r w:rsidRPr="005F59E3">
              <w:rPr>
                <w:rFonts w:asciiTheme="majorHAnsi" w:hAnsiTheme="majorHAnsi" w:cstheme="majorHAnsi"/>
                <w:sz w:val="22"/>
                <w:szCs w:val="22"/>
              </w:rPr>
              <w:t>Uwaga uwzględniona częściowo</w:t>
            </w:r>
          </w:p>
        </w:tc>
        <w:tc>
          <w:tcPr>
            <w:tcW w:w="1015" w:type="pct"/>
          </w:tcPr>
          <w:p w14:paraId="44795572" w14:textId="4CF0CB31" w:rsidR="005B15FC" w:rsidRPr="005F59E3" w:rsidRDefault="0024621A" w:rsidP="0024621A">
            <w:pPr>
              <w:rPr>
                <w:rFonts w:asciiTheme="majorHAnsi" w:hAnsiTheme="majorHAnsi" w:cstheme="majorHAnsi"/>
                <w:sz w:val="22"/>
                <w:szCs w:val="22"/>
              </w:rPr>
            </w:pPr>
            <w:r>
              <w:rPr>
                <w:rFonts w:asciiTheme="majorHAnsi" w:hAnsiTheme="majorHAnsi" w:cstheme="majorHAnsi"/>
                <w:sz w:val="22"/>
                <w:szCs w:val="22"/>
              </w:rPr>
              <w:t xml:space="preserve">Zmodyfikowano zapis w duchu zgłoszonej uwagi, tj. </w:t>
            </w:r>
            <w:r w:rsidR="0014267D" w:rsidRPr="005F59E3">
              <w:rPr>
                <w:rFonts w:asciiTheme="majorHAnsi" w:hAnsiTheme="majorHAnsi" w:cstheme="majorHAnsi"/>
                <w:sz w:val="22"/>
                <w:szCs w:val="22"/>
              </w:rPr>
              <w:t>Usprawnienie lokalnego systemu transportu, w tym rozwijanie transportu zbiorowego</w:t>
            </w:r>
          </w:p>
        </w:tc>
      </w:tr>
      <w:tr w:rsidR="005B15FC" w:rsidRPr="005F59E3" w14:paraId="20B22053" w14:textId="77777777" w:rsidTr="005F59E3">
        <w:trPr>
          <w:trHeight w:val="270"/>
        </w:trPr>
        <w:tc>
          <w:tcPr>
            <w:tcW w:w="183" w:type="pct"/>
          </w:tcPr>
          <w:p w14:paraId="26E87122"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E48F7F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105ED8E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18</w:t>
            </w:r>
          </w:p>
        </w:tc>
        <w:tc>
          <w:tcPr>
            <w:tcW w:w="1382" w:type="pct"/>
          </w:tcPr>
          <w:p w14:paraId="21B361D8"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Cele operacyjne:</w:t>
            </w:r>
          </w:p>
          <w:p w14:paraId="79BD6C1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 Odpowiedzialne gospodarowanie zasobami przyrodniczymi</w:t>
            </w:r>
          </w:p>
          <w:p w14:paraId="72E8994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 Usprawnienie lokalnego systemu transportu</w:t>
            </w:r>
          </w:p>
          <w:p w14:paraId="604D1A6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3. Bogata oferta spędzania czasu wolnego</w:t>
            </w:r>
          </w:p>
          <w:p w14:paraId="08FB9527" w14:textId="77777777" w:rsidR="005B15FC" w:rsidRPr="005F59E3" w:rsidRDefault="005B15FC" w:rsidP="005F59E3">
            <w:pPr>
              <w:rPr>
                <w:rFonts w:asciiTheme="majorHAnsi" w:hAnsiTheme="majorHAnsi" w:cstheme="majorHAnsi"/>
                <w:sz w:val="22"/>
                <w:szCs w:val="22"/>
              </w:rPr>
            </w:pPr>
          </w:p>
          <w:p w14:paraId="3695AC9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(dodatkowy cel)</w:t>
            </w:r>
          </w:p>
          <w:p w14:paraId="270A27B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Utworzenie stref o ograniczonym ruchu kołowym zakładającym możliwość wjazdu jedynie mieszkańcom, firmom realizującym zaopatrzenie do sklepów, restauracji itp. oraz</w:t>
            </w:r>
          </w:p>
          <w:p w14:paraId="4BA3818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pojazdom transportu zbiorowego pozwoli w znaczący sposób ograniczyć zatory drogowe tworzące się na ulicach gminnych miejscowości. Podróżujący prywatnymi autami mogliby korzystać z parkingów na planowanych węzłach integracyjnych.</w:t>
            </w:r>
          </w:p>
        </w:tc>
        <w:tc>
          <w:tcPr>
            <w:tcW w:w="967" w:type="pct"/>
            <w:tcBorders>
              <w:right w:val="double" w:sz="12" w:space="0" w:color="auto"/>
            </w:tcBorders>
          </w:tcPr>
          <w:p w14:paraId="5AAD329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Cele operacyjne:</w:t>
            </w:r>
          </w:p>
          <w:p w14:paraId="417BCD0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 Odpowiedzialne gospodarowanie zasobami przyrodniczymi</w:t>
            </w:r>
          </w:p>
          <w:p w14:paraId="4575B2D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 Usprawnienie lokalnego systemu transportu</w:t>
            </w:r>
          </w:p>
          <w:p w14:paraId="4F5B343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3. Bogata oferta spędzania czasu wolnego</w:t>
            </w:r>
          </w:p>
          <w:p w14:paraId="78EE9504" w14:textId="77777777" w:rsidR="005B15FC" w:rsidRPr="005F59E3" w:rsidRDefault="005B15FC" w:rsidP="005F59E3">
            <w:pPr>
              <w:rPr>
                <w:rFonts w:asciiTheme="majorHAnsi" w:hAnsiTheme="majorHAnsi" w:cstheme="majorHAnsi"/>
                <w:b/>
                <w:bCs/>
                <w:sz w:val="22"/>
                <w:szCs w:val="22"/>
              </w:rPr>
            </w:pPr>
            <w:r w:rsidRPr="005F59E3">
              <w:rPr>
                <w:rFonts w:asciiTheme="majorHAnsi" w:hAnsiTheme="majorHAnsi" w:cstheme="majorHAnsi"/>
                <w:b/>
                <w:bCs/>
                <w:sz w:val="22"/>
                <w:szCs w:val="22"/>
              </w:rPr>
              <w:t>4. Utworzenie stref o ograniczonym ruchu kołowym w trakcie sezonu letniego</w:t>
            </w:r>
          </w:p>
        </w:tc>
        <w:tc>
          <w:tcPr>
            <w:tcW w:w="670" w:type="pct"/>
            <w:tcBorders>
              <w:left w:val="double" w:sz="12" w:space="0" w:color="auto"/>
            </w:tcBorders>
          </w:tcPr>
          <w:p w14:paraId="73D7AA65" w14:textId="7F99CF3B"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33B0CCEB" w14:textId="77777777" w:rsidR="005B15FC" w:rsidRPr="005F59E3" w:rsidRDefault="005B15FC" w:rsidP="005F59E3">
            <w:pPr>
              <w:rPr>
                <w:rFonts w:asciiTheme="majorHAnsi" w:hAnsiTheme="majorHAnsi" w:cstheme="majorHAnsi"/>
                <w:sz w:val="22"/>
                <w:szCs w:val="22"/>
              </w:rPr>
            </w:pPr>
          </w:p>
        </w:tc>
      </w:tr>
      <w:tr w:rsidR="005B15FC" w:rsidRPr="005F59E3" w14:paraId="2C236F53" w14:textId="77777777" w:rsidTr="005F59E3">
        <w:trPr>
          <w:trHeight w:val="270"/>
        </w:trPr>
        <w:tc>
          <w:tcPr>
            <w:tcW w:w="183" w:type="pct"/>
          </w:tcPr>
          <w:p w14:paraId="6C8ED888"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F15C51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41366AD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18</w:t>
            </w:r>
          </w:p>
        </w:tc>
        <w:tc>
          <w:tcPr>
            <w:tcW w:w="1382" w:type="pct"/>
          </w:tcPr>
          <w:p w14:paraId="5FAE1E3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Wskaźniki monitorujące realizację celu:</w:t>
            </w:r>
          </w:p>
          <w:p w14:paraId="35C8EDF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liczba nowych węzłów przesiadkowych integrujących różne formy transportowe</w:t>
            </w:r>
          </w:p>
          <w:p w14:paraId="785E882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liczba zmodernizowanych obiektów sportowo-rekreacyjnych i infrastruktury czasu wolnego</w:t>
            </w:r>
          </w:p>
          <w:p w14:paraId="5D9A356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długość ścieżek rowerowych</w:t>
            </w:r>
          </w:p>
          <w:p w14:paraId="0000A12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udział powierzchni parków, zieleńców i terenów zieleni osiedlowej w powierzchni gminy</w:t>
            </w:r>
          </w:p>
          <w:p w14:paraId="3332B64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liczba wydarzeń kulturalnych poza sezonem</w:t>
            </w:r>
          </w:p>
          <w:p w14:paraId="3B8861BF" w14:textId="77777777" w:rsidR="005B15FC" w:rsidRPr="005F59E3" w:rsidRDefault="005B15FC" w:rsidP="005F59E3">
            <w:pPr>
              <w:rPr>
                <w:rFonts w:asciiTheme="majorHAnsi" w:hAnsiTheme="majorHAnsi" w:cstheme="majorHAnsi"/>
                <w:sz w:val="22"/>
                <w:szCs w:val="22"/>
              </w:rPr>
            </w:pPr>
          </w:p>
          <w:p w14:paraId="7A1A9F5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W ocenie spółki realizację celu „usprawnienie lokalnego systemu transportu” będzie można ocenić dokonując analizy jego funkcjonowania po wprowadzeniu zmian.</w:t>
            </w:r>
          </w:p>
        </w:tc>
        <w:tc>
          <w:tcPr>
            <w:tcW w:w="967" w:type="pct"/>
            <w:tcBorders>
              <w:right w:val="double" w:sz="12" w:space="0" w:color="auto"/>
            </w:tcBorders>
          </w:tcPr>
          <w:p w14:paraId="6A60E82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Wskaźniki monitorujące realizację celu: - liczba nowych węzłów przesiadkowych integrujących różne formy transportowe</w:t>
            </w:r>
          </w:p>
          <w:p w14:paraId="22B849D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liczba zmodernizowanych obiektów sportowo-rekreacyjnych i infrastruktury czasu wolnego</w:t>
            </w:r>
          </w:p>
          <w:p w14:paraId="12F56CC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długość ścieżek rowerowych</w:t>
            </w:r>
          </w:p>
          <w:p w14:paraId="6C5A3C6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 udział powierzchni parków, zieleńców i terenów zieleni </w:t>
            </w:r>
            <w:r w:rsidRPr="005F59E3">
              <w:rPr>
                <w:rFonts w:asciiTheme="majorHAnsi" w:hAnsiTheme="majorHAnsi" w:cstheme="majorHAnsi"/>
                <w:sz w:val="22"/>
                <w:szCs w:val="22"/>
              </w:rPr>
              <w:lastRenderedPageBreak/>
              <w:t>osiedlowej w powierzchni gminy</w:t>
            </w:r>
          </w:p>
          <w:p w14:paraId="5CCBDA7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liczba wydarzeń kulturalnych poza sezonem</w:t>
            </w:r>
          </w:p>
          <w:p w14:paraId="1387DC52" w14:textId="77777777" w:rsidR="005B15FC" w:rsidRPr="005F59E3" w:rsidRDefault="005B15FC" w:rsidP="005F59E3">
            <w:pPr>
              <w:rPr>
                <w:rFonts w:asciiTheme="majorHAnsi" w:hAnsiTheme="majorHAnsi" w:cstheme="majorHAnsi"/>
                <w:b/>
                <w:bCs/>
                <w:sz w:val="22"/>
                <w:szCs w:val="22"/>
              </w:rPr>
            </w:pPr>
            <w:r w:rsidRPr="005F59E3">
              <w:rPr>
                <w:rFonts w:asciiTheme="majorHAnsi" w:hAnsiTheme="majorHAnsi" w:cstheme="majorHAnsi"/>
                <w:b/>
                <w:bCs/>
                <w:sz w:val="22"/>
                <w:szCs w:val="22"/>
              </w:rPr>
              <w:t>- sprawnie funkcjonujący transport zbiorowy na terenie gminy</w:t>
            </w:r>
          </w:p>
        </w:tc>
        <w:tc>
          <w:tcPr>
            <w:tcW w:w="670" w:type="pct"/>
            <w:tcBorders>
              <w:left w:val="double" w:sz="12" w:space="0" w:color="auto"/>
            </w:tcBorders>
          </w:tcPr>
          <w:p w14:paraId="5E1C0343" w14:textId="6D61D365" w:rsidR="005B15FC" w:rsidRPr="005F59E3" w:rsidRDefault="0024621A" w:rsidP="005F59E3">
            <w:pPr>
              <w:rPr>
                <w:rFonts w:asciiTheme="majorHAnsi" w:hAnsiTheme="majorHAnsi" w:cstheme="majorHAnsi"/>
                <w:sz w:val="22"/>
                <w:szCs w:val="22"/>
              </w:rPr>
            </w:pPr>
            <w:r>
              <w:rPr>
                <w:rFonts w:asciiTheme="majorHAnsi" w:hAnsiTheme="majorHAnsi" w:cstheme="majorHAnsi"/>
                <w:sz w:val="22"/>
                <w:szCs w:val="22"/>
              </w:rPr>
              <w:lastRenderedPageBreak/>
              <w:t>Uwaga nieuwzględniona</w:t>
            </w:r>
          </w:p>
        </w:tc>
        <w:tc>
          <w:tcPr>
            <w:tcW w:w="1015" w:type="pct"/>
          </w:tcPr>
          <w:p w14:paraId="73B61A7F" w14:textId="700401A1" w:rsidR="005B15FC" w:rsidRPr="005F59E3" w:rsidRDefault="0024621A" w:rsidP="005F59E3">
            <w:pPr>
              <w:rPr>
                <w:rFonts w:asciiTheme="majorHAnsi" w:hAnsiTheme="majorHAnsi" w:cstheme="majorHAnsi"/>
                <w:sz w:val="22"/>
                <w:szCs w:val="22"/>
              </w:rPr>
            </w:pPr>
            <w:r>
              <w:rPr>
                <w:rFonts w:asciiTheme="majorHAnsi" w:hAnsiTheme="majorHAnsi" w:cstheme="majorHAnsi"/>
                <w:sz w:val="22"/>
                <w:szCs w:val="22"/>
              </w:rPr>
              <w:t xml:space="preserve">Zaproponowany wskaźnik jest wskaźnikiem, a rezultatem działań. </w:t>
            </w:r>
          </w:p>
        </w:tc>
      </w:tr>
      <w:tr w:rsidR="005B15FC" w:rsidRPr="005F59E3" w14:paraId="7D1B51C3" w14:textId="77777777" w:rsidTr="005F59E3">
        <w:trPr>
          <w:trHeight w:val="284"/>
        </w:trPr>
        <w:tc>
          <w:tcPr>
            <w:tcW w:w="183" w:type="pct"/>
          </w:tcPr>
          <w:p w14:paraId="6672A049"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567C084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92" w:type="pct"/>
          </w:tcPr>
          <w:p w14:paraId="6F55897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19</w:t>
            </w:r>
          </w:p>
        </w:tc>
        <w:tc>
          <w:tcPr>
            <w:tcW w:w="1382" w:type="pct"/>
          </w:tcPr>
          <w:p w14:paraId="3F88857C" w14:textId="77777777" w:rsidR="005B15FC" w:rsidRPr="005F59E3" w:rsidRDefault="005B15FC" w:rsidP="005F59E3">
            <w:pPr>
              <w:pStyle w:val="Normalny1"/>
              <w:rPr>
                <w:rFonts w:asciiTheme="majorHAnsi" w:eastAsia="Calibri" w:hAnsiTheme="majorHAnsi" w:cstheme="majorHAnsi"/>
                <w:sz w:val="22"/>
                <w:szCs w:val="22"/>
              </w:rPr>
            </w:pPr>
            <w:r w:rsidRPr="005F59E3">
              <w:rPr>
                <w:rFonts w:asciiTheme="majorHAnsi" w:eastAsia="Calibri" w:hAnsiTheme="majorHAnsi" w:cstheme="majorHAnsi"/>
                <w:sz w:val="22"/>
                <w:szCs w:val="22"/>
              </w:rPr>
              <w:t>Funkcjonowanie przestrzeni</w:t>
            </w:r>
          </w:p>
          <w:p w14:paraId="7375B04C" w14:textId="77777777" w:rsidR="005B15FC" w:rsidRPr="005F59E3" w:rsidRDefault="005B15FC" w:rsidP="005F59E3">
            <w:pPr>
              <w:pStyle w:val="Normalny1"/>
              <w:rPr>
                <w:rFonts w:asciiTheme="majorHAnsi" w:eastAsia="Calibri" w:hAnsiTheme="majorHAnsi" w:cstheme="majorHAnsi"/>
                <w:sz w:val="22"/>
                <w:szCs w:val="22"/>
              </w:rPr>
            </w:pPr>
            <w:r w:rsidRPr="005F59E3">
              <w:rPr>
                <w:rFonts w:asciiTheme="majorHAnsi" w:eastAsia="Calibri" w:hAnsiTheme="majorHAnsi" w:cstheme="majorHAnsi"/>
                <w:sz w:val="22"/>
                <w:szCs w:val="22"/>
              </w:rPr>
              <w:t>Gospodarka zasobami przyrodniczymi</w:t>
            </w:r>
          </w:p>
          <w:p w14:paraId="04F9540A"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Programy i przedsięwzięcia strategiczne</w:t>
            </w:r>
          </w:p>
        </w:tc>
        <w:tc>
          <w:tcPr>
            <w:tcW w:w="967" w:type="pct"/>
            <w:tcBorders>
              <w:right w:val="double" w:sz="12" w:space="0" w:color="auto"/>
            </w:tcBorders>
          </w:tcPr>
          <w:p w14:paraId="6C19C3FE"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Konieczne jest powiększenie listy  poprzez ustanowienie nowych pomników przyrody indywidualnych i powierzchniowych</w:t>
            </w:r>
          </w:p>
        </w:tc>
        <w:tc>
          <w:tcPr>
            <w:tcW w:w="670" w:type="pct"/>
            <w:tcBorders>
              <w:left w:val="double" w:sz="12" w:space="0" w:color="auto"/>
            </w:tcBorders>
          </w:tcPr>
          <w:p w14:paraId="3380E89A" w14:textId="4EBBCB76"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3682333" w14:textId="268B44C5"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W kierunkach działań dodano dążenie do ochrony cennych przyrodniczo elementów środowiska naturalnego (nowe formy ochrony przyrody).</w:t>
            </w:r>
          </w:p>
        </w:tc>
      </w:tr>
      <w:tr w:rsidR="005B15FC" w:rsidRPr="005F59E3" w14:paraId="3CF5440A" w14:textId="77777777" w:rsidTr="005F59E3">
        <w:trPr>
          <w:trHeight w:val="270"/>
        </w:trPr>
        <w:tc>
          <w:tcPr>
            <w:tcW w:w="183" w:type="pct"/>
          </w:tcPr>
          <w:p w14:paraId="1C1C97F5"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0FFE5E0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2C6B26F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19</w:t>
            </w:r>
          </w:p>
        </w:tc>
        <w:tc>
          <w:tcPr>
            <w:tcW w:w="1382" w:type="pct"/>
          </w:tcPr>
          <w:p w14:paraId="25C1959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Programy i przedsięwzięcia strategiczne:</w:t>
            </w:r>
          </w:p>
          <w:p w14:paraId="0E94718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Kompleksowe przemodelowanie systemu transportowego gminy (budowa integracyjnego węzła komunikacyjnego na wjeździe do Władysławowa wraz z zapleczem parkingowym i budową obwodnicy południowej Władysławowa)</w:t>
            </w:r>
          </w:p>
          <w:p w14:paraId="6FD37625" w14:textId="77777777" w:rsidR="005B15FC" w:rsidRPr="005F59E3" w:rsidRDefault="005B15FC" w:rsidP="005F59E3">
            <w:pPr>
              <w:rPr>
                <w:rFonts w:asciiTheme="majorHAnsi" w:hAnsiTheme="majorHAnsi" w:cstheme="majorHAnsi"/>
                <w:sz w:val="22"/>
                <w:szCs w:val="22"/>
              </w:rPr>
            </w:pPr>
          </w:p>
          <w:p w14:paraId="1E685531" w14:textId="073F07B1"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Odpowiednie zaplecze obsługi pasażerów (tj. wiaty  </w:t>
            </w:r>
            <w:r w:rsidR="00D55CD1" w:rsidRPr="005F59E3">
              <w:rPr>
                <w:rFonts w:asciiTheme="majorHAnsi" w:hAnsiTheme="majorHAnsi" w:cstheme="majorHAnsi"/>
                <w:sz w:val="22"/>
                <w:szCs w:val="22"/>
              </w:rPr>
              <w:t>p</w:t>
            </w:r>
            <w:r w:rsidRPr="005F59E3">
              <w:rPr>
                <w:rFonts w:asciiTheme="majorHAnsi" w:hAnsiTheme="majorHAnsi" w:cstheme="majorHAnsi"/>
                <w:sz w:val="22"/>
                <w:szCs w:val="22"/>
              </w:rPr>
              <w:t>rzystankowe, poczekalnia itp.) pozwoli w sprawny i skuteczny sposób obsłużyć pasażerów w systemie PARK&amp;RIDE, zakładającym pozostawienie samochodu i kontynuowanie podróży środkami transportu zbiorowego.</w:t>
            </w:r>
          </w:p>
        </w:tc>
        <w:tc>
          <w:tcPr>
            <w:tcW w:w="967" w:type="pct"/>
            <w:tcBorders>
              <w:right w:val="double" w:sz="12" w:space="0" w:color="auto"/>
            </w:tcBorders>
          </w:tcPr>
          <w:p w14:paraId="2398F41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Programy i przedsięwzięcia strategiczne:</w:t>
            </w:r>
          </w:p>
          <w:p w14:paraId="3DD8240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 Kompleksowe przemodelowanie systemu transportowego gminy (budowa integracyjnego węzła komunikacyjnego na wjeździe do Władysławowa wraz z zapleczem parkingowym, </w:t>
            </w:r>
            <w:r w:rsidRPr="005F59E3">
              <w:rPr>
                <w:rFonts w:asciiTheme="majorHAnsi" w:hAnsiTheme="majorHAnsi" w:cstheme="majorHAnsi"/>
                <w:b/>
                <w:bCs/>
                <w:sz w:val="22"/>
                <w:szCs w:val="22"/>
              </w:rPr>
              <w:t xml:space="preserve">zapleczem socjalnym dla kierowców transportu zbiorowego oraz zapleczem umożliwiającym obsługę pasażerów </w:t>
            </w:r>
            <w:r w:rsidRPr="005F59E3">
              <w:rPr>
                <w:rFonts w:asciiTheme="majorHAnsi" w:hAnsiTheme="majorHAnsi" w:cstheme="majorHAnsi"/>
                <w:sz w:val="22"/>
                <w:szCs w:val="22"/>
              </w:rPr>
              <w:t>i budową obwodnicy południowej Władysławowa)</w:t>
            </w:r>
          </w:p>
        </w:tc>
        <w:tc>
          <w:tcPr>
            <w:tcW w:w="670" w:type="pct"/>
            <w:tcBorders>
              <w:left w:val="double" w:sz="12" w:space="0" w:color="auto"/>
            </w:tcBorders>
          </w:tcPr>
          <w:p w14:paraId="27EA8040" w14:textId="3CD3CA51" w:rsidR="005B15FC" w:rsidRPr="005F59E3" w:rsidRDefault="0014267D"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6A46E613" w14:textId="77777777" w:rsidR="005B15FC" w:rsidRPr="005F59E3" w:rsidRDefault="005B15FC" w:rsidP="005F59E3">
            <w:pPr>
              <w:rPr>
                <w:rFonts w:asciiTheme="majorHAnsi" w:hAnsiTheme="majorHAnsi" w:cstheme="majorHAnsi"/>
                <w:sz w:val="22"/>
                <w:szCs w:val="22"/>
              </w:rPr>
            </w:pPr>
          </w:p>
        </w:tc>
      </w:tr>
      <w:tr w:rsidR="005B15FC" w:rsidRPr="005F59E3" w14:paraId="5C5D0ED7" w14:textId="77777777" w:rsidTr="005F59E3">
        <w:trPr>
          <w:trHeight w:val="270"/>
        </w:trPr>
        <w:tc>
          <w:tcPr>
            <w:tcW w:w="183" w:type="pct"/>
          </w:tcPr>
          <w:p w14:paraId="28400502"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B0CDB3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7743B83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19</w:t>
            </w:r>
          </w:p>
        </w:tc>
        <w:tc>
          <w:tcPr>
            <w:tcW w:w="1382" w:type="pct"/>
          </w:tcPr>
          <w:p w14:paraId="7BFFA00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Programy i przedsięwzięcia strategiczne:</w:t>
            </w:r>
          </w:p>
          <w:p w14:paraId="18ABECD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Kompleksowe przemodelowanie systemu transportowego gminy (budowa integracyjnego węzła komunikacyjnego na wjeździe do Władysławowa wraz z zapleczem parkingowym i budową obwodnicy południowej Władysławowa)</w:t>
            </w:r>
          </w:p>
          <w:p w14:paraId="16AAA18B" w14:textId="77777777" w:rsidR="005B15FC" w:rsidRPr="005F59E3" w:rsidRDefault="005B15FC" w:rsidP="005F59E3">
            <w:pPr>
              <w:rPr>
                <w:rFonts w:asciiTheme="majorHAnsi" w:hAnsiTheme="majorHAnsi" w:cstheme="majorHAnsi"/>
                <w:sz w:val="22"/>
                <w:szCs w:val="22"/>
              </w:rPr>
            </w:pPr>
          </w:p>
          <w:p w14:paraId="2B04215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Utworzenie buspasów na terenie gminy pozwoli usprawnić funkcjonowanie komunikacji zbiorowej, ułatwi także przejazd pojazdom uprzywilejowanym.</w:t>
            </w:r>
          </w:p>
        </w:tc>
        <w:tc>
          <w:tcPr>
            <w:tcW w:w="967" w:type="pct"/>
            <w:tcBorders>
              <w:right w:val="double" w:sz="12" w:space="0" w:color="auto"/>
            </w:tcBorders>
          </w:tcPr>
          <w:p w14:paraId="5881051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Programy i przedsięwzięcia strategiczne:</w:t>
            </w:r>
          </w:p>
          <w:p w14:paraId="68AE0DF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 Kompleksowe przemodelowanie systemu transportowego gminy (budowa integracyjnego węzła komunikacyjnego na wjeździe </w:t>
            </w:r>
            <w:r w:rsidRPr="005F59E3">
              <w:rPr>
                <w:rFonts w:asciiTheme="majorHAnsi" w:hAnsiTheme="majorHAnsi" w:cstheme="majorHAnsi"/>
                <w:sz w:val="22"/>
                <w:szCs w:val="22"/>
              </w:rPr>
              <w:lastRenderedPageBreak/>
              <w:t>do Władysławowa wraz z zapleczem parkingowym i budową obwodnicy południowej Władysławowa)</w:t>
            </w:r>
          </w:p>
          <w:p w14:paraId="7859994F" w14:textId="77777777" w:rsidR="005B15FC" w:rsidRPr="005F59E3" w:rsidRDefault="005B15FC" w:rsidP="005F59E3">
            <w:pPr>
              <w:rPr>
                <w:rFonts w:asciiTheme="majorHAnsi" w:hAnsiTheme="majorHAnsi" w:cstheme="majorHAnsi"/>
                <w:b/>
                <w:bCs/>
                <w:sz w:val="22"/>
                <w:szCs w:val="22"/>
              </w:rPr>
            </w:pPr>
            <w:r w:rsidRPr="005F59E3">
              <w:rPr>
                <w:rFonts w:asciiTheme="majorHAnsi" w:hAnsiTheme="majorHAnsi" w:cstheme="majorHAnsi"/>
                <w:b/>
                <w:bCs/>
                <w:sz w:val="22"/>
                <w:szCs w:val="22"/>
              </w:rPr>
              <w:t>- utworzenie buspasów na terenie gminy</w:t>
            </w:r>
          </w:p>
        </w:tc>
        <w:tc>
          <w:tcPr>
            <w:tcW w:w="670" w:type="pct"/>
            <w:tcBorders>
              <w:left w:val="double" w:sz="12" w:space="0" w:color="auto"/>
            </w:tcBorders>
          </w:tcPr>
          <w:p w14:paraId="205B65D6" w14:textId="099DBBB5" w:rsidR="005B15FC" w:rsidRPr="005F59E3" w:rsidRDefault="008F08CE"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Uwaga  nieuwzględniona</w:t>
            </w:r>
          </w:p>
        </w:tc>
        <w:tc>
          <w:tcPr>
            <w:tcW w:w="1015" w:type="pct"/>
          </w:tcPr>
          <w:p w14:paraId="6D5E7936" w14:textId="06243EA6" w:rsidR="005B15FC" w:rsidRPr="005F59E3" w:rsidRDefault="008F08CE" w:rsidP="005F59E3">
            <w:pPr>
              <w:rPr>
                <w:rFonts w:asciiTheme="majorHAnsi" w:hAnsiTheme="majorHAnsi" w:cstheme="majorHAnsi"/>
                <w:sz w:val="22"/>
                <w:szCs w:val="22"/>
              </w:rPr>
            </w:pPr>
            <w:r w:rsidRPr="005F59E3">
              <w:rPr>
                <w:rFonts w:asciiTheme="majorHAnsi" w:hAnsiTheme="majorHAnsi" w:cstheme="majorHAnsi"/>
                <w:sz w:val="22"/>
                <w:szCs w:val="22"/>
              </w:rPr>
              <w:t>Istniejące pasy drogowe na terenie gminy nie pozwalają na utworzenie buspasów. Projekt przebudowy drogi wojewódzkiej nie uwzględnia budowy buspasów.</w:t>
            </w:r>
          </w:p>
        </w:tc>
      </w:tr>
      <w:tr w:rsidR="005B15FC" w:rsidRPr="005F59E3" w14:paraId="5DB6BEBE" w14:textId="77777777" w:rsidTr="005F59E3">
        <w:trPr>
          <w:trHeight w:val="270"/>
        </w:trPr>
        <w:tc>
          <w:tcPr>
            <w:tcW w:w="183" w:type="pct"/>
          </w:tcPr>
          <w:p w14:paraId="790F429E"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597B928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Monika Popow / Obszar Metropolitalny Gdańsk-Gdynia-Sopot</w:t>
            </w:r>
          </w:p>
        </w:tc>
        <w:tc>
          <w:tcPr>
            <w:tcW w:w="292" w:type="pct"/>
          </w:tcPr>
          <w:p w14:paraId="74B1D51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22</w:t>
            </w:r>
          </w:p>
        </w:tc>
        <w:tc>
          <w:tcPr>
            <w:tcW w:w="1382" w:type="pct"/>
          </w:tcPr>
          <w:p w14:paraId="65495B40" w14:textId="77777777" w:rsidR="005B15FC" w:rsidRPr="005F59E3" w:rsidRDefault="005B15FC" w:rsidP="005F59E3">
            <w:pPr>
              <w:rPr>
                <w:rFonts w:asciiTheme="majorHAnsi" w:hAnsiTheme="majorHAnsi" w:cstheme="majorHAnsi"/>
                <w:sz w:val="22"/>
                <w:szCs w:val="22"/>
              </w:rPr>
            </w:pPr>
            <w:bookmarkStart w:id="0" w:name="_Hlk71579861"/>
            <w:r w:rsidRPr="005F59E3">
              <w:rPr>
                <w:rFonts w:asciiTheme="majorHAnsi" w:hAnsiTheme="majorHAnsi" w:cstheme="majorHAnsi"/>
                <w:sz w:val="22"/>
                <w:szCs w:val="22"/>
              </w:rPr>
              <w:t>Wzrost jakości oferowanych usług turystycznych</w:t>
            </w:r>
          </w:p>
          <w:bookmarkEnd w:id="0"/>
          <w:p w14:paraId="4A3E9C90" w14:textId="77777777" w:rsidR="005B15FC" w:rsidRPr="005F59E3" w:rsidRDefault="005B15FC" w:rsidP="005F59E3">
            <w:pPr>
              <w:rPr>
                <w:rFonts w:asciiTheme="majorHAnsi" w:hAnsiTheme="majorHAnsi" w:cstheme="majorHAnsi"/>
                <w:sz w:val="22"/>
                <w:szCs w:val="22"/>
              </w:rPr>
            </w:pPr>
          </w:p>
          <w:p w14:paraId="5F0912E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Konieczne dostosowanie, aby przyciągnąć osoby starsze, z niepełnosprawnościami,</w:t>
            </w:r>
          </w:p>
        </w:tc>
        <w:tc>
          <w:tcPr>
            <w:tcW w:w="967" w:type="pct"/>
            <w:tcBorders>
              <w:right w:val="double" w:sz="12" w:space="0" w:color="auto"/>
            </w:tcBorders>
          </w:tcPr>
          <w:p w14:paraId="7A26486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Dodanie: dostosowanie plaż pod kątem dostępności</w:t>
            </w:r>
          </w:p>
        </w:tc>
        <w:tc>
          <w:tcPr>
            <w:tcW w:w="670" w:type="pct"/>
            <w:tcBorders>
              <w:left w:val="double" w:sz="12" w:space="0" w:color="auto"/>
            </w:tcBorders>
          </w:tcPr>
          <w:p w14:paraId="29B3C11A" w14:textId="40E374C1"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003D2B1" w14:textId="77777777" w:rsidR="005B15FC" w:rsidRPr="005F59E3" w:rsidRDefault="005B15FC" w:rsidP="005F59E3">
            <w:pPr>
              <w:rPr>
                <w:rFonts w:asciiTheme="majorHAnsi" w:hAnsiTheme="majorHAnsi" w:cstheme="majorHAnsi"/>
                <w:sz w:val="22"/>
                <w:szCs w:val="22"/>
              </w:rPr>
            </w:pPr>
          </w:p>
        </w:tc>
      </w:tr>
      <w:tr w:rsidR="005B15FC" w:rsidRPr="005F59E3" w14:paraId="5BF04C9C" w14:textId="77777777" w:rsidTr="005F59E3">
        <w:trPr>
          <w:trHeight w:val="270"/>
        </w:trPr>
        <w:tc>
          <w:tcPr>
            <w:tcW w:w="183" w:type="pct"/>
          </w:tcPr>
          <w:p w14:paraId="46C07556"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606236D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Monika Popow / Obszar Metropolitalny Gdańsk-Gdynia-Sopot</w:t>
            </w:r>
          </w:p>
        </w:tc>
        <w:tc>
          <w:tcPr>
            <w:tcW w:w="292" w:type="pct"/>
          </w:tcPr>
          <w:p w14:paraId="32DDA9D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22</w:t>
            </w:r>
          </w:p>
        </w:tc>
        <w:tc>
          <w:tcPr>
            <w:tcW w:w="1382" w:type="pct"/>
          </w:tcPr>
          <w:p w14:paraId="7CC9ACF7" w14:textId="77777777" w:rsidR="005B15FC" w:rsidRPr="005F59E3" w:rsidRDefault="005B15FC" w:rsidP="005F59E3">
            <w:pPr>
              <w:rPr>
                <w:rFonts w:asciiTheme="majorHAnsi" w:hAnsiTheme="majorHAnsi" w:cstheme="majorHAnsi"/>
                <w:sz w:val="22"/>
                <w:szCs w:val="22"/>
              </w:rPr>
            </w:pPr>
            <w:bookmarkStart w:id="1" w:name="_Hlk71580010"/>
            <w:r w:rsidRPr="005F59E3">
              <w:rPr>
                <w:rFonts w:asciiTheme="majorHAnsi" w:hAnsiTheme="majorHAnsi" w:cstheme="majorHAnsi"/>
                <w:sz w:val="22"/>
                <w:szCs w:val="22"/>
              </w:rPr>
              <w:t>Rozwój szkolnictwa i edukacji zawodowej</w:t>
            </w:r>
          </w:p>
          <w:bookmarkEnd w:id="1"/>
          <w:p w14:paraId="5FFD7657" w14:textId="77777777" w:rsidR="005B15FC" w:rsidRPr="005F59E3" w:rsidRDefault="005B15FC" w:rsidP="005F59E3">
            <w:pPr>
              <w:rPr>
                <w:rFonts w:asciiTheme="majorHAnsi" w:hAnsiTheme="majorHAnsi" w:cstheme="majorHAnsi"/>
                <w:sz w:val="22"/>
                <w:szCs w:val="22"/>
              </w:rPr>
            </w:pPr>
          </w:p>
          <w:p w14:paraId="19B1D62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Pozwoli to w przyszłości budować dywersyfikację gospodarki</w:t>
            </w:r>
          </w:p>
        </w:tc>
        <w:tc>
          <w:tcPr>
            <w:tcW w:w="967" w:type="pct"/>
            <w:tcBorders>
              <w:right w:val="double" w:sz="12" w:space="0" w:color="auto"/>
            </w:tcBorders>
          </w:tcPr>
          <w:p w14:paraId="5670606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Dodanie: rozwój oferty kursów i szkoleń dla uczniów dających kwalifikacje nie tylko w obszarze turystyki, ale też innych zawodach</w:t>
            </w:r>
          </w:p>
        </w:tc>
        <w:tc>
          <w:tcPr>
            <w:tcW w:w="670" w:type="pct"/>
            <w:tcBorders>
              <w:left w:val="double" w:sz="12" w:space="0" w:color="auto"/>
            </w:tcBorders>
          </w:tcPr>
          <w:p w14:paraId="302EC335" w14:textId="64292DDA"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0D038ACB" w14:textId="77777777" w:rsidR="005B15FC" w:rsidRPr="005F59E3" w:rsidRDefault="005B15FC" w:rsidP="005F59E3">
            <w:pPr>
              <w:rPr>
                <w:rFonts w:asciiTheme="majorHAnsi" w:hAnsiTheme="majorHAnsi" w:cstheme="majorHAnsi"/>
                <w:sz w:val="22"/>
                <w:szCs w:val="22"/>
              </w:rPr>
            </w:pPr>
          </w:p>
        </w:tc>
      </w:tr>
      <w:tr w:rsidR="005B15FC" w:rsidRPr="005F59E3" w14:paraId="1DCB10FD" w14:textId="77777777" w:rsidTr="005F59E3">
        <w:trPr>
          <w:trHeight w:val="270"/>
        </w:trPr>
        <w:tc>
          <w:tcPr>
            <w:tcW w:w="183" w:type="pct"/>
          </w:tcPr>
          <w:p w14:paraId="2CB7E5B9"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25F4B70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381DA88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22</w:t>
            </w:r>
          </w:p>
        </w:tc>
        <w:tc>
          <w:tcPr>
            <w:tcW w:w="1382" w:type="pct"/>
          </w:tcPr>
          <w:p w14:paraId="64D75D5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 Rozwój szkolnictwa i</w:t>
            </w:r>
          </w:p>
          <w:p w14:paraId="3523EC8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edukacji zawodowej</w:t>
            </w:r>
          </w:p>
          <w:p w14:paraId="3E36CE4A" w14:textId="77777777" w:rsidR="005B15FC" w:rsidRPr="005F59E3" w:rsidRDefault="005B15FC" w:rsidP="005F59E3">
            <w:pPr>
              <w:rPr>
                <w:rFonts w:asciiTheme="majorHAnsi" w:hAnsiTheme="majorHAnsi" w:cstheme="majorHAnsi"/>
                <w:sz w:val="22"/>
                <w:szCs w:val="22"/>
              </w:rPr>
            </w:pPr>
          </w:p>
          <w:p w14:paraId="5794CA6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Podnoszenie kompetencji nauczycieli kształcenia zawodowego,</w:t>
            </w:r>
          </w:p>
          <w:p w14:paraId="0225528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w tym pod kątem rozwoju branży </w:t>
            </w:r>
            <w:proofErr w:type="spellStart"/>
            <w:r w:rsidRPr="005F59E3">
              <w:rPr>
                <w:rFonts w:asciiTheme="majorHAnsi" w:hAnsiTheme="majorHAnsi" w:cstheme="majorHAnsi"/>
                <w:sz w:val="22"/>
                <w:szCs w:val="22"/>
              </w:rPr>
              <w:t>offshore</w:t>
            </w:r>
            <w:proofErr w:type="spellEnd"/>
            <w:r w:rsidRPr="005F59E3">
              <w:rPr>
                <w:rFonts w:asciiTheme="majorHAnsi" w:hAnsiTheme="majorHAnsi" w:cstheme="majorHAnsi"/>
                <w:sz w:val="22"/>
                <w:szCs w:val="22"/>
              </w:rPr>
              <w:t xml:space="preserve"> w regionie;</w:t>
            </w:r>
          </w:p>
        </w:tc>
        <w:tc>
          <w:tcPr>
            <w:tcW w:w="967" w:type="pct"/>
            <w:tcBorders>
              <w:right w:val="double" w:sz="12" w:space="0" w:color="auto"/>
            </w:tcBorders>
          </w:tcPr>
          <w:p w14:paraId="6CDC6DC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Dodać: rozszerzenie / rozwój oferty edukacyjnej pod kątem rozwoju branży </w:t>
            </w:r>
            <w:proofErr w:type="spellStart"/>
            <w:r w:rsidRPr="005F59E3">
              <w:rPr>
                <w:rFonts w:asciiTheme="majorHAnsi" w:hAnsiTheme="majorHAnsi" w:cstheme="majorHAnsi"/>
                <w:sz w:val="22"/>
                <w:szCs w:val="22"/>
              </w:rPr>
              <w:t>offshore</w:t>
            </w:r>
            <w:proofErr w:type="spellEnd"/>
            <w:r w:rsidRPr="005F59E3">
              <w:rPr>
                <w:rFonts w:asciiTheme="majorHAnsi" w:hAnsiTheme="majorHAnsi" w:cstheme="majorHAnsi"/>
                <w:sz w:val="22"/>
                <w:szCs w:val="22"/>
              </w:rPr>
              <w:t xml:space="preserve"> w powiecie / regionie</w:t>
            </w:r>
          </w:p>
        </w:tc>
        <w:tc>
          <w:tcPr>
            <w:tcW w:w="670" w:type="pct"/>
            <w:tcBorders>
              <w:left w:val="double" w:sz="12" w:space="0" w:color="auto"/>
            </w:tcBorders>
          </w:tcPr>
          <w:p w14:paraId="5F6BFF26" w14:textId="20173BED" w:rsidR="005B15FC" w:rsidRPr="005F59E3" w:rsidRDefault="00E422D3"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4D284AD1" w14:textId="77777777" w:rsidR="005B15FC" w:rsidRPr="005F59E3" w:rsidRDefault="005B15FC" w:rsidP="005F59E3">
            <w:pPr>
              <w:rPr>
                <w:rFonts w:asciiTheme="majorHAnsi" w:hAnsiTheme="majorHAnsi" w:cstheme="majorHAnsi"/>
                <w:sz w:val="22"/>
                <w:szCs w:val="22"/>
              </w:rPr>
            </w:pPr>
          </w:p>
        </w:tc>
      </w:tr>
      <w:tr w:rsidR="005B15FC" w:rsidRPr="005F59E3" w14:paraId="1B1A6600" w14:textId="77777777" w:rsidTr="005F59E3">
        <w:trPr>
          <w:trHeight w:val="270"/>
        </w:trPr>
        <w:tc>
          <w:tcPr>
            <w:tcW w:w="183" w:type="pct"/>
          </w:tcPr>
          <w:p w14:paraId="12578451"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27BD91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92" w:type="pct"/>
          </w:tcPr>
          <w:p w14:paraId="2443192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23</w:t>
            </w:r>
          </w:p>
        </w:tc>
        <w:tc>
          <w:tcPr>
            <w:tcW w:w="1382" w:type="pct"/>
          </w:tcPr>
          <w:p w14:paraId="3D289495"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Edukacja przyrodnicza i ekologiczna urzędników, turystów i mieszkańców</w:t>
            </w:r>
          </w:p>
        </w:tc>
        <w:tc>
          <w:tcPr>
            <w:tcW w:w="967" w:type="pct"/>
            <w:tcBorders>
              <w:right w:val="double" w:sz="12" w:space="0" w:color="auto"/>
            </w:tcBorders>
          </w:tcPr>
          <w:p w14:paraId="58D8E06F"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Należy dopisać planowane metody i formy tej edukacji oraz proponowane podmioty zajmujące się edukacją.</w:t>
            </w:r>
          </w:p>
        </w:tc>
        <w:tc>
          <w:tcPr>
            <w:tcW w:w="670" w:type="pct"/>
            <w:tcBorders>
              <w:left w:val="double" w:sz="12" w:space="0" w:color="auto"/>
            </w:tcBorders>
          </w:tcPr>
          <w:p w14:paraId="1326E708" w14:textId="2979359E"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 xml:space="preserve">Uwaga </w:t>
            </w:r>
            <w:r w:rsidR="008F08CE" w:rsidRPr="005F59E3">
              <w:rPr>
                <w:rFonts w:asciiTheme="majorHAnsi" w:hAnsiTheme="majorHAnsi" w:cstheme="majorHAnsi"/>
                <w:sz w:val="22"/>
                <w:szCs w:val="22"/>
              </w:rPr>
              <w:t>nie</w:t>
            </w:r>
            <w:r w:rsidRPr="005F59E3">
              <w:rPr>
                <w:rFonts w:asciiTheme="majorHAnsi" w:hAnsiTheme="majorHAnsi" w:cstheme="majorHAnsi"/>
                <w:sz w:val="22"/>
                <w:szCs w:val="22"/>
              </w:rPr>
              <w:t>uwzględniona</w:t>
            </w:r>
          </w:p>
        </w:tc>
        <w:tc>
          <w:tcPr>
            <w:tcW w:w="1015" w:type="pct"/>
          </w:tcPr>
          <w:p w14:paraId="5679D62D" w14:textId="6A99179B" w:rsidR="005B15FC" w:rsidRPr="005F59E3" w:rsidRDefault="008F08CE" w:rsidP="005F59E3">
            <w:pPr>
              <w:rPr>
                <w:rFonts w:asciiTheme="majorHAnsi" w:hAnsiTheme="majorHAnsi" w:cstheme="majorHAnsi"/>
                <w:sz w:val="22"/>
                <w:szCs w:val="22"/>
              </w:rPr>
            </w:pPr>
            <w:r w:rsidRPr="005F59E3">
              <w:rPr>
                <w:rFonts w:asciiTheme="majorHAnsi" w:hAnsiTheme="majorHAnsi" w:cstheme="majorHAnsi"/>
                <w:sz w:val="22"/>
                <w:szCs w:val="22"/>
              </w:rPr>
              <w:t xml:space="preserve">W Strategii nie operujemy na takim poziomie szczegółowości, </w:t>
            </w:r>
            <w:r w:rsidR="006A5249">
              <w:rPr>
                <w:rFonts w:asciiTheme="majorHAnsi" w:hAnsiTheme="majorHAnsi" w:cstheme="majorHAnsi"/>
                <w:sz w:val="22"/>
                <w:szCs w:val="22"/>
              </w:rPr>
              <w:t xml:space="preserve">aby rozstrzygać </w:t>
            </w:r>
            <w:r w:rsidRPr="005F59E3">
              <w:rPr>
                <w:rFonts w:asciiTheme="majorHAnsi" w:hAnsiTheme="majorHAnsi" w:cstheme="majorHAnsi"/>
                <w:sz w:val="22"/>
                <w:szCs w:val="22"/>
              </w:rPr>
              <w:t>o metodach, formach i podmiotach w zakresie edukacji przyrodniczej.</w:t>
            </w:r>
          </w:p>
        </w:tc>
      </w:tr>
      <w:tr w:rsidR="005B15FC" w:rsidRPr="005F59E3" w14:paraId="47741E8A" w14:textId="77777777" w:rsidTr="005F59E3">
        <w:trPr>
          <w:trHeight w:val="270"/>
        </w:trPr>
        <w:tc>
          <w:tcPr>
            <w:tcW w:w="183" w:type="pct"/>
          </w:tcPr>
          <w:p w14:paraId="5EC7C5D2"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0FCEF7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w:t>
            </w:r>
            <w:r w:rsidRPr="005F59E3">
              <w:rPr>
                <w:rFonts w:asciiTheme="majorHAnsi" w:hAnsiTheme="majorHAnsi" w:cstheme="majorHAnsi"/>
                <w:sz w:val="22"/>
                <w:szCs w:val="22"/>
              </w:rPr>
              <w:lastRenderedPageBreak/>
              <w:t>– Departament Infrastruktury</w:t>
            </w:r>
          </w:p>
        </w:tc>
        <w:tc>
          <w:tcPr>
            <w:tcW w:w="292" w:type="pct"/>
          </w:tcPr>
          <w:p w14:paraId="727C855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23</w:t>
            </w:r>
          </w:p>
        </w:tc>
        <w:tc>
          <w:tcPr>
            <w:tcW w:w="1382" w:type="pct"/>
          </w:tcPr>
          <w:p w14:paraId="2E137EB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3.</w:t>
            </w:r>
            <w:bookmarkStart w:id="2" w:name="_Hlk71580067"/>
            <w:r w:rsidRPr="005F59E3">
              <w:rPr>
                <w:rFonts w:asciiTheme="majorHAnsi" w:hAnsiTheme="majorHAnsi" w:cstheme="majorHAnsi"/>
                <w:sz w:val="22"/>
                <w:szCs w:val="22"/>
              </w:rPr>
              <w:t>Rozwój turystyki kwalifikowanej, w tym aktywnej i ptasiej</w:t>
            </w:r>
            <w:bookmarkEnd w:id="2"/>
            <w:r w:rsidRPr="005F59E3">
              <w:rPr>
                <w:rFonts w:asciiTheme="majorHAnsi" w:hAnsiTheme="majorHAnsi" w:cstheme="majorHAnsi"/>
                <w:sz w:val="22"/>
                <w:szCs w:val="22"/>
              </w:rPr>
              <w:t>……</w:t>
            </w:r>
          </w:p>
          <w:p w14:paraId="3CF224DA" w14:textId="77777777" w:rsidR="005B15FC" w:rsidRPr="005F59E3" w:rsidRDefault="005B15FC" w:rsidP="005F59E3">
            <w:pPr>
              <w:rPr>
                <w:rFonts w:asciiTheme="majorHAnsi" w:hAnsiTheme="majorHAnsi" w:cstheme="majorHAnsi"/>
                <w:sz w:val="22"/>
                <w:szCs w:val="22"/>
              </w:rPr>
            </w:pPr>
          </w:p>
          <w:p w14:paraId="307C934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Uwzględnienie w dokumentacji potrzeby rozwoju mariny w morskim porcie we </w:t>
            </w:r>
            <w:r w:rsidRPr="005F59E3">
              <w:rPr>
                <w:rFonts w:asciiTheme="majorHAnsi" w:hAnsiTheme="majorHAnsi" w:cstheme="majorHAnsi"/>
                <w:sz w:val="22"/>
                <w:szCs w:val="22"/>
              </w:rPr>
              <w:lastRenderedPageBreak/>
              <w:t xml:space="preserve">Władysławowie, ale też wykorzystanie potencjału Zatoki Puckiej i rzeki Czarnej Wdy wraz z przystanią żeglarską na jej ujściu    </w:t>
            </w:r>
          </w:p>
        </w:tc>
        <w:tc>
          <w:tcPr>
            <w:tcW w:w="967" w:type="pct"/>
            <w:tcBorders>
              <w:right w:val="double" w:sz="12" w:space="0" w:color="auto"/>
            </w:tcBorders>
          </w:tcPr>
          <w:p w14:paraId="362A69E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Dodać:</w:t>
            </w:r>
          </w:p>
          <w:p w14:paraId="142D805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b/>
                <w:sz w:val="22"/>
                <w:szCs w:val="22"/>
              </w:rPr>
              <w:t>- rozwój i promocja turystyki wodnej, w tym żeglarstwa, kajakarstwa i windsurfingu.</w:t>
            </w:r>
          </w:p>
        </w:tc>
        <w:tc>
          <w:tcPr>
            <w:tcW w:w="670" w:type="pct"/>
            <w:tcBorders>
              <w:left w:val="double" w:sz="12" w:space="0" w:color="auto"/>
            </w:tcBorders>
          </w:tcPr>
          <w:p w14:paraId="30A2212A" w14:textId="4B275E0A"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6DF16A2" w14:textId="77777777" w:rsidR="005B15FC" w:rsidRPr="005F59E3" w:rsidRDefault="005B15FC" w:rsidP="005F59E3">
            <w:pPr>
              <w:rPr>
                <w:rFonts w:asciiTheme="majorHAnsi" w:hAnsiTheme="majorHAnsi" w:cstheme="majorHAnsi"/>
                <w:sz w:val="22"/>
                <w:szCs w:val="22"/>
              </w:rPr>
            </w:pPr>
          </w:p>
        </w:tc>
      </w:tr>
      <w:tr w:rsidR="005B15FC" w:rsidRPr="005F59E3" w14:paraId="5617326C" w14:textId="77777777" w:rsidTr="005F59E3">
        <w:trPr>
          <w:trHeight w:val="270"/>
        </w:trPr>
        <w:tc>
          <w:tcPr>
            <w:tcW w:w="183" w:type="pct"/>
          </w:tcPr>
          <w:p w14:paraId="4CC47E3B"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292B7F1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Monika Popow / Obszar Metropolitalny Gdańsk-Gdynia-Sopot</w:t>
            </w:r>
          </w:p>
        </w:tc>
        <w:tc>
          <w:tcPr>
            <w:tcW w:w="292" w:type="pct"/>
          </w:tcPr>
          <w:p w14:paraId="04B67CA8"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24</w:t>
            </w:r>
          </w:p>
        </w:tc>
        <w:tc>
          <w:tcPr>
            <w:tcW w:w="1382" w:type="pct"/>
          </w:tcPr>
          <w:p w14:paraId="67D8E576" w14:textId="77777777" w:rsidR="005B15FC" w:rsidRPr="005F59E3" w:rsidRDefault="005B15FC" w:rsidP="005F59E3">
            <w:pPr>
              <w:rPr>
                <w:rFonts w:asciiTheme="majorHAnsi" w:hAnsiTheme="majorHAnsi" w:cstheme="majorHAnsi"/>
                <w:sz w:val="22"/>
                <w:szCs w:val="22"/>
              </w:rPr>
            </w:pPr>
            <w:bookmarkStart w:id="3" w:name="_Hlk71580133"/>
            <w:r w:rsidRPr="005F59E3">
              <w:rPr>
                <w:rFonts w:asciiTheme="majorHAnsi" w:hAnsiTheme="majorHAnsi" w:cstheme="majorHAnsi"/>
                <w:sz w:val="22"/>
                <w:szCs w:val="22"/>
              </w:rPr>
              <w:t>Wzmocnienie funkcji miejskich i poprawa jakości przestrzeni publicznych gminy</w:t>
            </w:r>
          </w:p>
          <w:bookmarkEnd w:id="3"/>
          <w:p w14:paraId="06E7D50F" w14:textId="77777777" w:rsidR="005B15FC" w:rsidRPr="005F59E3" w:rsidRDefault="005B15FC" w:rsidP="005F59E3">
            <w:pPr>
              <w:rPr>
                <w:rFonts w:asciiTheme="majorHAnsi" w:hAnsiTheme="majorHAnsi" w:cstheme="majorHAnsi"/>
                <w:sz w:val="22"/>
                <w:szCs w:val="22"/>
              </w:rPr>
            </w:pPr>
          </w:p>
          <w:p w14:paraId="06E5573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Zgodnie z ustawą o dostępności</w:t>
            </w:r>
          </w:p>
        </w:tc>
        <w:tc>
          <w:tcPr>
            <w:tcW w:w="967" w:type="pct"/>
            <w:tcBorders>
              <w:right w:val="double" w:sz="12" w:space="0" w:color="auto"/>
            </w:tcBorders>
          </w:tcPr>
          <w:p w14:paraId="274FF71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Dodać: niwelowanie barier w dostępności</w:t>
            </w:r>
          </w:p>
        </w:tc>
        <w:tc>
          <w:tcPr>
            <w:tcW w:w="670" w:type="pct"/>
            <w:tcBorders>
              <w:left w:val="double" w:sz="12" w:space="0" w:color="auto"/>
            </w:tcBorders>
          </w:tcPr>
          <w:p w14:paraId="41C69E25" w14:textId="424F0413"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BADD026" w14:textId="77777777" w:rsidR="005B15FC" w:rsidRPr="005F59E3" w:rsidRDefault="005B15FC" w:rsidP="005F59E3">
            <w:pPr>
              <w:rPr>
                <w:rFonts w:asciiTheme="majorHAnsi" w:hAnsiTheme="majorHAnsi" w:cstheme="majorHAnsi"/>
                <w:sz w:val="22"/>
                <w:szCs w:val="22"/>
              </w:rPr>
            </w:pPr>
          </w:p>
        </w:tc>
      </w:tr>
      <w:tr w:rsidR="005B15FC" w:rsidRPr="005F59E3" w14:paraId="2928BEDB" w14:textId="77777777" w:rsidTr="005F59E3">
        <w:trPr>
          <w:trHeight w:val="270"/>
        </w:trPr>
        <w:tc>
          <w:tcPr>
            <w:tcW w:w="183" w:type="pct"/>
          </w:tcPr>
          <w:p w14:paraId="52F6335F"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A1DB10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Krystyna </w:t>
            </w:r>
            <w:proofErr w:type="spellStart"/>
            <w:r w:rsidRPr="005F59E3">
              <w:rPr>
                <w:rFonts w:asciiTheme="majorHAnsi" w:hAnsiTheme="majorHAnsi" w:cstheme="majorHAnsi"/>
                <w:sz w:val="22"/>
                <w:szCs w:val="22"/>
              </w:rPr>
              <w:t>Rosinke</w:t>
            </w:r>
            <w:proofErr w:type="spellEnd"/>
          </w:p>
        </w:tc>
        <w:tc>
          <w:tcPr>
            <w:tcW w:w="292" w:type="pct"/>
          </w:tcPr>
          <w:p w14:paraId="701E555A" w14:textId="3A50C405" w:rsidR="005B15FC" w:rsidRPr="005F59E3" w:rsidRDefault="00A44036" w:rsidP="005F59E3">
            <w:pPr>
              <w:rPr>
                <w:rFonts w:asciiTheme="majorHAnsi" w:hAnsiTheme="majorHAnsi" w:cstheme="majorHAnsi"/>
                <w:sz w:val="22"/>
                <w:szCs w:val="22"/>
              </w:rPr>
            </w:pPr>
            <w:r w:rsidRPr="005F59E3">
              <w:rPr>
                <w:rFonts w:asciiTheme="majorHAnsi" w:hAnsiTheme="majorHAnsi" w:cstheme="majorHAnsi"/>
                <w:sz w:val="22"/>
                <w:szCs w:val="22"/>
              </w:rPr>
              <w:t>30</w:t>
            </w:r>
          </w:p>
        </w:tc>
        <w:tc>
          <w:tcPr>
            <w:tcW w:w="1382" w:type="pct"/>
          </w:tcPr>
          <w:p w14:paraId="56BD53C8"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Adaptacja kotłowni Domu Rybaka na potrzeby kameralnego kina</w:t>
            </w:r>
          </w:p>
          <w:p w14:paraId="384403B0" w14:textId="77777777" w:rsidR="005B15FC" w:rsidRPr="005F59E3" w:rsidRDefault="005B15FC" w:rsidP="005F59E3">
            <w:pPr>
              <w:rPr>
                <w:rFonts w:asciiTheme="majorHAnsi" w:hAnsiTheme="majorHAnsi" w:cstheme="majorHAnsi"/>
                <w:sz w:val="22"/>
                <w:szCs w:val="22"/>
              </w:rPr>
            </w:pPr>
          </w:p>
          <w:p w14:paraId="244E3D3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Będą widzowie na Sali, gdyż zobaczą na ekranie filmy bez pościgów, bez strzelaniny i filmy, których nie ma w telewizji.</w:t>
            </w:r>
          </w:p>
        </w:tc>
        <w:tc>
          <w:tcPr>
            <w:tcW w:w="967" w:type="pct"/>
            <w:tcBorders>
              <w:right w:val="double" w:sz="12" w:space="0" w:color="auto"/>
            </w:tcBorders>
          </w:tcPr>
          <w:p w14:paraId="688F75B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Dwa razy w miesiącu kino studyjne oraz filmy krótkometrażowe i o regionie</w:t>
            </w:r>
          </w:p>
        </w:tc>
        <w:tc>
          <w:tcPr>
            <w:tcW w:w="670" w:type="pct"/>
            <w:tcBorders>
              <w:left w:val="double" w:sz="12" w:space="0" w:color="auto"/>
            </w:tcBorders>
          </w:tcPr>
          <w:p w14:paraId="62A3EEA8" w14:textId="719CF3FA"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r w:rsidR="008F08CE" w:rsidRPr="005F59E3">
              <w:rPr>
                <w:rFonts w:asciiTheme="majorHAnsi" w:hAnsiTheme="majorHAnsi" w:cstheme="majorHAnsi"/>
                <w:sz w:val="22"/>
                <w:szCs w:val="22"/>
              </w:rPr>
              <w:t xml:space="preserve"> częściowo</w:t>
            </w:r>
          </w:p>
        </w:tc>
        <w:tc>
          <w:tcPr>
            <w:tcW w:w="1015" w:type="pct"/>
          </w:tcPr>
          <w:p w14:paraId="46078291" w14:textId="0E2B8FBF"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Pomysł utworzenia kina studyjnego został uwzględniony w kierunkach działań, jednak poziom strategii nie pozwala na tak szczegółowe zapisy</w:t>
            </w:r>
            <w:r w:rsidR="006A5249">
              <w:rPr>
                <w:rFonts w:asciiTheme="majorHAnsi" w:hAnsiTheme="majorHAnsi" w:cstheme="majorHAnsi"/>
                <w:sz w:val="22"/>
                <w:szCs w:val="22"/>
              </w:rPr>
              <w:t>.</w:t>
            </w:r>
          </w:p>
        </w:tc>
      </w:tr>
      <w:tr w:rsidR="005B15FC" w:rsidRPr="005F59E3" w14:paraId="230069B2" w14:textId="77777777" w:rsidTr="005F59E3">
        <w:trPr>
          <w:trHeight w:val="270"/>
        </w:trPr>
        <w:tc>
          <w:tcPr>
            <w:tcW w:w="183" w:type="pct"/>
          </w:tcPr>
          <w:p w14:paraId="1B2EAAA8"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6855B35D" w14:textId="77777777" w:rsidR="005B15FC" w:rsidRPr="005F59E3" w:rsidRDefault="005B15FC"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Stanisław Łubieński</w:t>
            </w:r>
          </w:p>
        </w:tc>
        <w:tc>
          <w:tcPr>
            <w:tcW w:w="292" w:type="pct"/>
          </w:tcPr>
          <w:p w14:paraId="3ACEE9C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25</w:t>
            </w:r>
          </w:p>
        </w:tc>
        <w:tc>
          <w:tcPr>
            <w:tcW w:w="1382" w:type="pct"/>
          </w:tcPr>
          <w:p w14:paraId="6C228A3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Zagospodarowanie terenów </w:t>
            </w:r>
            <w:proofErr w:type="spellStart"/>
            <w:r w:rsidRPr="005F59E3">
              <w:rPr>
                <w:rFonts w:asciiTheme="majorHAnsi" w:hAnsiTheme="majorHAnsi" w:cstheme="majorHAnsi"/>
                <w:sz w:val="22"/>
                <w:szCs w:val="22"/>
              </w:rPr>
              <w:t>przyzatokowych</w:t>
            </w:r>
            <w:proofErr w:type="spellEnd"/>
            <w:r w:rsidRPr="005F59E3">
              <w:rPr>
                <w:rFonts w:asciiTheme="majorHAnsi" w:hAnsiTheme="majorHAnsi" w:cstheme="majorHAnsi"/>
                <w:sz w:val="22"/>
                <w:szCs w:val="22"/>
              </w:rPr>
              <w:t xml:space="preserve"> i wyeksponowanie bogactwa fauny i flory tych obszarów.</w:t>
            </w:r>
          </w:p>
          <w:p w14:paraId="22937B66" w14:textId="77777777" w:rsidR="005B15FC" w:rsidRPr="005F59E3" w:rsidRDefault="005B15FC" w:rsidP="005F59E3">
            <w:pPr>
              <w:rPr>
                <w:rFonts w:asciiTheme="majorHAnsi" w:hAnsiTheme="majorHAnsi" w:cstheme="majorHAnsi"/>
                <w:sz w:val="22"/>
                <w:szCs w:val="22"/>
              </w:rPr>
            </w:pPr>
          </w:p>
          <w:p w14:paraId="2EEC3058" w14:textId="1A0EBF8B"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Zapis w </w:t>
            </w:r>
            <w:proofErr w:type="spellStart"/>
            <w:r w:rsidRPr="005F59E3">
              <w:rPr>
                <w:rFonts w:asciiTheme="majorHAnsi" w:hAnsiTheme="majorHAnsi" w:cstheme="majorHAnsi"/>
                <w:sz w:val="22"/>
                <w:szCs w:val="22"/>
              </w:rPr>
              <w:t>stragii</w:t>
            </w:r>
            <w:proofErr w:type="spellEnd"/>
            <w:r w:rsidRPr="005F59E3">
              <w:rPr>
                <w:rFonts w:asciiTheme="majorHAnsi" w:hAnsiTheme="majorHAnsi" w:cstheme="majorHAnsi"/>
                <w:sz w:val="22"/>
                <w:szCs w:val="22"/>
              </w:rPr>
              <w:t xml:space="preserve"> wygląda niestety jak próby porządkowania dzikiego terenu, niestety bardzo często po takich zabiegach nie ma już co eksponować – flora jest bardzo wrażliwa na takie działania, zwiększanie dostępności takich miejsc często bardzo im nie służy.</w:t>
            </w:r>
          </w:p>
        </w:tc>
        <w:tc>
          <w:tcPr>
            <w:tcW w:w="967" w:type="pct"/>
            <w:tcBorders>
              <w:right w:val="double" w:sz="12" w:space="0" w:color="auto"/>
            </w:tcBorders>
          </w:tcPr>
          <w:p w14:paraId="360775C3" w14:textId="0F7848C5"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Skonsultowane z przyrodnikami, nieingerujące zabiegi mające na celu wyeksponowanie (...)</w:t>
            </w:r>
          </w:p>
        </w:tc>
        <w:tc>
          <w:tcPr>
            <w:tcW w:w="670" w:type="pct"/>
            <w:tcBorders>
              <w:left w:val="double" w:sz="12" w:space="0" w:color="auto"/>
            </w:tcBorders>
          </w:tcPr>
          <w:p w14:paraId="573D92DB" w14:textId="13424329"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037AD4E" w14:textId="77777777" w:rsidR="005B15FC" w:rsidRPr="005F59E3" w:rsidRDefault="005B15FC" w:rsidP="005F59E3">
            <w:pPr>
              <w:rPr>
                <w:rFonts w:asciiTheme="majorHAnsi" w:hAnsiTheme="majorHAnsi" w:cstheme="majorHAnsi"/>
                <w:sz w:val="22"/>
                <w:szCs w:val="22"/>
              </w:rPr>
            </w:pPr>
          </w:p>
        </w:tc>
      </w:tr>
      <w:tr w:rsidR="005B15FC" w:rsidRPr="005F59E3" w14:paraId="16EE655B" w14:textId="77777777" w:rsidTr="005F59E3">
        <w:trPr>
          <w:trHeight w:val="270"/>
        </w:trPr>
        <w:tc>
          <w:tcPr>
            <w:tcW w:w="183" w:type="pct"/>
          </w:tcPr>
          <w:p w14:paraId="61E39BEB"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73E1606F" w14:textId="77777777" w:rsidR="005B15FC" w:rsidRPr="005F59E3" w:rsidRDefault="005B15FC"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Stanisław Łubieński</w:t>
            </w:r>
          </w:p>
        </w:tc>
        <w:tc>
          <w:tcPr>
            <w:tcW w:w="292" w:type="pct"/>
          </w:tcPr>
          <w:p w14:paraId="283D68E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25</w:t>
            </w:r>
          </w:p>
        </w:tc>
        <w:tc>
          <w:tcPr>
            <w:tcW w:w="1382" w:type="pct"/>
          </w:tcPr>
          <w:p w14:paraId="4E753113" w14:textId="5F2C8C50"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"Przywracanie naturalnych siedlisk przyrodniczych oraz odtwarzanie melioracji, w szczególności na obszarach błot</w:t>
            </w:r>
          </w:p>
          <w:p w14:paraId="71377C2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przymorskich rozciągających się wzdłuż doliny Czarnej Wdy;</w:t>
            </w:r>
          </w:p>
          <w:p w14:paraId="14376532" w14:textId="3297B0A9"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Zagospodarowanie Kaszubskich Klifów i Doliny Chłapowskiej</w:t>
            </w:r>
            <w:r w:rsidR="008E6D1B" w:rsidRPr="005F59E3">
              <w:rPr>
                <w:rFonts w:asciiTheme="majorHAnsi" w:hAnsiTheme="majorHAnsi" w:cstheme="majorHAnsi"/>
                <w:sz w:val="22"/>
                <w:szCs w:val="22"/>
              </w:rPr>
              <w:t xml:space="preserve"> </w:t>
            </w:r>
            <w:r w:rsidRPr="005F59E3">
              <w:rPr>
                <w:rFonts w:asciiTheme="majorHAnsi" w:hAnsiTheme="majorHAnsi" w:cstheme="majorHAnsi"/>
                <w:sz w:val="22"/>
                <w:szCs w:val="22"/>
              </w:rPr>
              <w:t xml:space="preserve">(Rudniki) poprzez utworzenie ścieżek spacerowych i </w:t>
            </w:r>
            <w:proofErr w:type="spellStart"/>
            <w:r w:rsidRPr="005F59E3">
              <w:rPr>
                <w:rFonts w:asciiTheme="majorHAnsi" w:hAnsiTheme="majorHAnsi" w:cstheme="majorHAnsi"/>
                <w:sz w:val="22"/>
                <w:szCs w:val="22"/>
              </w:rPr>
              <w:t>edukacyjnoprzyrodniczych</w:t>
            </w:r>
            <w:proofErr w:type="spellEnd"/>
            <w:r w:rsidRPr="005F59E3">
              <w:rPr>
                <w:rFonts w:asciiTheme="majorHAnsi" w:hAnsiTheme="majorHAnsi" w:cstheme="majorHAnsi"/>
                <w:sz w:val="22"/>
                <w:szCs w:val="22"/>
              </w:rPr>
              <w:t xml:space="preserve"> oraz zapewnienie </w:t>
            </w:r>
            <w:r w:rsidRPr="005F59E3">
              <w:rPr>
                <w:rFonts w:asciiTheme="majorHAnsi" w:hAnsiTheme="majorHAnsi" w:cstheme="majorHAnsi"/>
                <w:sz w:val="22"/>
                <w:szCs w:val="22"/>
              </w:rPr>
              <w:lastRenderedPageBreak/>
              <w:t>niezbędnej małej architektury dla odwiedzających”</w:t>
            </w:r>
          </w:p>
          <w:p w14:paraId="0F636FAD" w14:textId="77777777" w:rsidR="005B15FC" w:rsidRPr="005F59E3" w:rsidRDefault="005B15FC" w:rsidP="005F59E3">
            <w:pPr>
              <w:rPr>
                <w:rFonts w:asciiTheme="majorHAnsi" w:hAnsiTheme="majorHAnsi" w:cstheme="majorHAnsi"/>
                <w:sz w:val="22"/>
                <w:szCs w:val="22"/>
              </w:rPr>
            </w:pPr>
          </w:p>
          <w:p w14:paraId="56EE3305" w14:textId="2D36847A"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Cały zapis budzi wątpliwości – nie znam uwarunkowań tego </w:t>
            </w:r>
            <w:proofErr w:type="spellStart"/>
            <w:r w:rsidRPr="005F59E3">
              <w:rPr>
                <w:rFonts w:asciiTheme="majorHAnsi" w:hAnsiTheme="majorHAnsi" w:cstheme="majorHAnsi"/>
                <w:sz w:val="22"/>
                <w:szCs w:val="22"/>
              </w:rPr>
              <w:t>miejscca</w:t>
            </w:r>
            <w:proofErr w:type="spellEnd"/>
            <w:r w:rsidRPr="005F59E3">
              <w:rPr>
                <w:rFonts w:asciiTheme="majorHAnsi" w:hAnsiTheme="majorHAnsi" w:cstheme="majorHAnsi"/>
                <w:sz w:val="22"/>
                <w:szCs w:val="22"/>
              </w:rPr>
              <w:t>, ale brzmi to niestety jak pomysł na pozyskanie funduszy mających na celu ochronę przyrody a wykorzystanych do jej zniszczenia. Podobne prace można wykonywać tylko po konsultacjach ze specjalistami, po szczegółowej analizie rozwiązań zagranicznych – np. w Holandii. Ścieżki spacerowe nie są dla przyrody obojętne i często prowadzą do jej degradacji.</w:t>
            </w:r>
          </w:p>
        </w:tc>
        <w:tc>
          <w:tcPr>
            <w:tcW w:w="967" w:type="pct"/>
            <w:tcBorders>
              <w:right w:val="double" w:sz="12" w:space="0" w:color="auto"/>
            </w:tcBorders>
          </w:tcPr>
          <w:p w14:paraId="0B281D23" w14:textId="386AEA8E" w:rsidR="005B15FC"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Brak sugestii zmiany</w:t>
            </w:r>
          </w:p>
        </w:tc>
        <w:tc>
          <w:tcPr>
            <w:tcW w:w="670" w:type="pct"/>
            <w:tcBorders>
              <w:left w:val="double" w:sz="12" w:space="0" w:color="auto"/>
            </w:tcBorders>
          </w:tcPr>
          <w:p w14:paraId="1CF284C9" w14:textId="18E2CB54"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Uwaga na charakter komentarza</w:t>
            </w:r>
          </w:p>
        </w:tc>
        <w:tc>
          <w:tcPr>
            <w:tcW w:w="1015" w:type="pct"/>
          </w:tcPr>
          <w:p w14:paraId="1EDCC7EC" w14:textId="3C65EB31"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 xml:space="preserve">Wszystkie działania </w:t>
            </w:r>
            <w:r w:rsidR="008E6D1B" w:rsidRPr="005F59E3">
              <w:rPr>
                <w:rFonts w:asciiTheme="majorHAnsi" w:hAnsiTheme="majorHAnsi" w:cstheme="majorHAnsi"/>
                <w:sz w:val="22"/>
                <w:szCs w:val="22"/>
              </w:rPr>
              <w:t>realizowane przez Gminę</w:t>
            </w:r>
            <w:r w:rsidRPr="005F59E3">
              <w:rPr>
                <w:rFonts w:asciiTheme="majorHAnsi" w:hAnsiTheme="majorHAnsi" w:cstheme="majorHAnsi"/>
                <w:sz w:val="22"/>
                <w:szCs w:val="22"/>
              </w:rPr>
              <w:t xml:space="preserve"> </w:t>
            </w:r>
            <w:r w:rsidR="008E6D1B" w:rsidRPr="005F59E3">
              <w:rPr>
                <w:rFonts w:asciiTheme="majorHAnsi" w:hAnsiTheme="majorHAnsi" w:cstheme="majorHAnsi"/>
                <w:sz w:val="22"/>
                <w:szCs w:val="22"/>
              </w:rPr>
              <w:t xml:space="preserve">podejmowane są </w:t>
            </w:r>
            <w:r w:rsidRPr="005F59E3">
              <w:rPr>
                <w:rFonts w:asciiTheme="majorHAnsi" w:hAnsiTheme="majorHAnsi" w:cstheme="majorHAnsi"/>
                <w:sz w:val="22"/>
                <w:szCs w:val="22"/>
              </w:rPr>
              <w:t xml:space="preserve">z dbałością o środowisko przyrodnicze i </w:t>
            </w:r>
            <w:r w:rsidR="008E6D1B" w:rsidRPr="005F59E3">
              <w:rPr>
                <w:rFonts w:asciiTheme="majorHAnsi" w:hAnsiTheme="majorHAnsi" w:cstheme="majorHAnsi"/>
                <w:sz w:val="22"/>
                <w:szCs w:val="22"/>
              </w:rPr>
              <w:t>jego ochronę oraz konsultowane ze specjalistami w danych dziedzinach.</w:t>
            </w:r>
          </w:p>
        </w:tc>
      </w:tr>
      <w:tr w:rsidR="005B15FC" w:rsidRPr="005F59E3" w14:paraId="0E76C9BD" w14:textId="77777777" w:rsidTr="005F59E3">
        <w:trPr>
          <w:trHeight w:val="270"/>
        </w:trPr>
        <w:tc>
          <w:tcPr>
            <w:tcW w:w="183" w:type="pct"/>
          </w:tcPr>
          <w:p w14:paraId="52B30583"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8E747E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Monika Popow / Obszar Metropolitalny Gdańsk-Gdynia-Sopot</w:t>
            </w:r>
          </w:p>
        </w:tc>
        <w:tc>
          <w:tcPr>
            <w:tcW w:w="292" w:type="pct"/>
          </w:tcPr>
          <w:p w14:paraId="1BBF716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26</w:t>
            </w:r>
          </w:p>
        </w:tc>
        <w:tc>
          <w:tcPr>
            <w:tcW w:w="1382" w:type="pct"/>
          </w:tcPr>
          <w:p w14:paraId="1A6DF3CE" w14:textId="567287C2"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Cel strategiczny „Stabilna gospodarka</w:t>
            </w:r>
            <w:r w:rsidR="001039B1" w:rsidRPr="005F59E3">
              <w:rPr>
                <w:rFonts w:asciiTheme="majorHAnsi" w:hAnsiTheme="majorHAnsi" w:cstheme="majorHAnsi"/>
                <w:sz w:val="22"/>
                <w:szCs w:val="22"/>
              </w:rPr>
              <w:t>”</w:t>
            </w:r>
          </w:p>
          <w:p w14:paraId="072EDD96" w14:textId="77777777" w:rsidR="005B15FC" w:rsidRPr="005F59E3" w:rsidRDefault="005B15FC" w:rsidP="005F59E3">
            <w:pPr>
              <w:rPr>
                <w:rFonts w:asciiTheme="majorHAnsi" w:hAnsiTheme="majorHAnsi" w:cstheme="majorHAnsi"/>
                <w:sz w:val="22"/>
                <w:szCs w:val="22"/>
              </w:rPr>
            </w:pPr>
          </w:p>
          <w:p w14:paraId="2BF77C5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Gospodarka Władysławowa z całą pewnością wiąże się również z udziałem w sektorze usług imigrantów, którzy bez działań o charakterze integracyjnym, jeszcze bardziej niż Polacy, podatni są na negatywne skutki sezonowości w turystyce, czarny rynek usług (np. sprzątanie) oraz nie zawsze legalne pośrednictwo pracy. Osiedlając się na stałe zapewnić mogą natomiast wzrost kapitału społecznego jak również dopływ osób młodszych.</w:t>
            </w:r>
          </w:p>
        </w:tc>
        <w:tc>
          <w:tcPr>
            <w:tcW w:w="967" w:type="pct"/>
            <w:tcBorders>
              <w:right w:val="double" w:sz="12" w:space="0" w:color="auto"/>
            </w:tcBorders>
          </w:tcPr>
          <w:p w14:paraId="506AD07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Dodanie działań w </w:t>
            </w:r>
            <w:bookmarkStart w:id="4" w:name="_Hlk71580290"/>
            <w:r w:rsidRPr="005F59E3">
              <w:rPr>
                <w:rFonts w:asciiTheme="majorHAnsi" w:hAnsiTheme="majorHAnsi" w:cstheme="majorHAnsi"/>
                <w:sz w:val="22"/>
                <w:szCs w:val="22"/>
              </w:rPr>
              <w:t>obszarze rozwoju gospodarczego oraz rynku pracy związanych z integracją ekonomiczną imigrantów</w:t>
            </w:r>
            <w:bookmarkEnd w:id="4"/>
            <w:r w:rsidRPr="005F59E3">
              <w:rPr>
                <w:rFonts w:asciiTheme="majorHAnsi" w:hAnsiTheme="majorHAnsi" w:cstheme="majorHAnsi"/>
                <w:sz w:val="22"/>
                <w:szCs w:val="22"/>
              </w:rPr>
              <w:t xml:space="preserve"> (pośrednictwo pracy, rozwój doradztwa zawodowego).</w:t>
            </w:r>
          </w:p>
        </w:tc>
        <w:tc>
          <w:tcPr>
            <w:tcW w:w="670" w:type="pct"/>
            <w:tcBorders>
              <w:left w:val="double" w:sz="12" w:space="0" w:color="auto"/>
            </w:tcBorders>
          </w:tcPr>
          <w:p w14:paraId="2CCBD5B9" w14:textId="4CEDB3A2"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22D2DD0C" w14:textId="77777777" w:rsidR="005B15FC" w:rsidRPr="005F59E3" w:rsidRDefault="005B15FC" w:rsidP="005F59E3">
            <w:pPr>
              <w:rPr>
                <w:rFonts w:asciiTheme="majorHAnsi" w:hAnsiTheme="majorHAnsi" w:cstheme="majorHAnsi"/>
                <w:sz w:val="22"/>
                <w:szCs w:val="22"/>
              </w:rPr>
            </w:pPr>
          </w:p>
        </w:tc>
      </w:tr>
      <w:tr w:rsidR="005B15FC" w:rsidRPr="005F59E3" w14:paraId="568C11E2" w14:textId="77777777" w:rsidTr="005F59E3">
        <w:trPr>
          <w:trHeight w:val="270"/>
        </w:trPr>
        <w:tc>
          <w:tcPr>
            <w:tcW w:w="183" w:type="pct"/>
          </w:tcPr>
          <w:p w14:paraId="7E2609DC"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1455319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Monika Popow / Obszar Metropolitalny Gdańsk-Gdynia-Sopot</w:t>
            </w:r>
          </w:p>
        </w:tc>
        <w:tc>
          <w:tcPr>
            <w:tcW w:w="292" w:type="pct"/>
          </w:tcPr>
          <w:p w14:paraId="235C1A4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26</w:t>
            </w:r>
          </w:p>
        </w:tc>
        <w:tc>
          <w:tcPr>
            <w:tcW w:w="1382" w:type="pct"/>
          </w:tcPr>
          <w:p w14:paraId="1F6957B6" w14:textId="3B58B5E0"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Cel strategiczny „Stabilna gospodarka</w:t>
            </w:r>
            <w:r w:rsidR="001039B1" w:rsidRPr="005F59E3">
              <w:rPr>
                <w:rFonts w:asciiTheme="majorHAnsi" w:hAnsiTheme="majorHAnsi" w:cstheme="majorHAnsi"/>
                <w:sz w:val="22"/>
                <w:szCs w:val="22"/>
              </w:rPr>
              <w:t>”</w:t>
            </w:r>
          </w:p>
          <w:p w14:paraId="275697E4" w14:textId="77777777" w:rsidR="005B15FC" w:rsidRPr="005F59E3" w:rsidRDefault="005B15FC" w:rsidP="005F59E3">
            <w:pPr>
              <w:rPr>
                <w:rFonts w:asciiTheme="majorHAnsi" w:hAnsiTheme="majorHAnsi" w:cstheme="majorHAnsi"/>
                <w:sz w:val="22"/>
                <w:szCs w:val="22"/>
              </w:rPr>
            </w:pPr>
          </w:p>
          <w:p w14:paraId="400DD73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Kobiety są często zatrudnione w turystyce, bez wzmocnienia ich na rynku pracy trudno będzie zbudować zarówno wysokiej jakości ofertę turystyczną, jak i inną stabilną „nogę” w lokalnej gospodarce</w:t>
            </w:r>
          </w:p>
          <w:p w14:paraId="6E05A367" w14:textId="77777777" w:rsidR="005B15FC" w:rsidRPr="005F59E3" w:rsidRDefault="005B15FC" w:rsidP="005F59E3">
            <w:pPr>
              <w:rPr>
                <w:rFonts w:asciiTheme="majorHAnsi" w:hAnsiTheme="majorHAnsi" w:cstheme="majorHAnsi"/>
                <w:sz w:val="22"/>
                <w:szCs w:val="22"/>
              </w:rPr>
            </w:pPr>
          </w:p>
        </w:tc>
        <w:tc>
          <w:tcPr>
            <w:tcW w:w="967" w:type="pct"/>
            <w:tcBorders>
              <w:right w:val="double" w:sz="12" w:space="0" w:color="auto"/>
            </w:tcBorders>
          </w:tcPr>
          <w:p w14:paraId="695AAB7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Dodanie: wspieranie przedsiębiorczości oraz rozwoju kwalifikacji kobiet</w:t>
            </w:r>
          </w:p>
        </w:tc>
        <w:tc>
          <w:tcPr>
            <w:tcW w:w="670" w:type="pct"/>
            <w:tcBorders>
              <w:left w:val="double" w:sz="12" w:space="0" w:color="auto"/>
            </w:tcBorders>
          </w:tcPr>
          <w:p w14:paraId="5671CB07" w14:textId="1BB3EA5D" w:rsidR="005B15FC" w:rsidRPr="005F59E3" w:rsidRDefault="009F3782" w:rsidP="005F59E3">
            <w:pPr>
              <w:rPr>
                <w:rFonts w:asciiTheme="majorHAnsi" w:hAnsiTheme="majorHAnsi" w:cstheme="majorHAnsi"/>
                <w:sz w:val="22"/>
                <w:szCs w:val="22"/>
              </w:rPr>
            </w:pPr>
            <w:r w:rsidRPr="005F59E3">
              <w:rPr>
                <w:rFonts w:asciiTheme="majorHAnsi" w:hAnsiTheme="majorHAnsi" w:cstheme="majorHAnsi"/>
                <w:sz w:val="22"/>
                <w:szCs w:val="22"/>
              </w:rPr>
              <w:t>Uwaga uwzględniona częściowo</w:t>
            </w:r>
          </w:p>
        </w:tc>
        <w:tc>
          <w:tcPr>
            <w:tcW w:w="1015" w:type="pct"/>
          </w:tcPr>
          <w:p w14:paraId="6686A59B" w14:textId="38363E38" w:rsidR="005B15FC" w:rsidRPr="005F59E3" w:rsidRDefault="009F3782" w:rsidP="005F59E3">
            <w:pPr>
              <w:rPr>
                <w:rFonts w:asciiTheme="majorHAnsi" w:hAnsiTheme="majorHAnsi" w:cstheme="majorHAnsi"/>
                <w:sz w:val="22"/>
                <w:szCs w:val="22"/>
              </w:rPr>
            </w:pPr>
            <w:r w:rsidRPr="005F59E3">
              <w:rPr>
                <w:rFonts w:asciiTheme="majorHAnsi" w:hAnsiTheme="majorHAnsi" w:cstheme="majorHAnsi"/>
                <w:sz w:val="22"/>
                <w:szCs w:val="22"/>
              </w:rPr>
              <w:t>Dodano w dokumencie proponowane działania związane ze wspieraniem przedsiębiorczości oraz rozwoju kwalifikacji szerokiego grona mieszkańców, nie tylko kobiet</w:t>
            </w:r>
            <w:r w:rsidR="006A5249">
              <w:rPr>
                <w:rFonts w:asciiTheme="majorHAnsi" w:hAnsiTheme="majorHAnsi" w:cstheme="majorHAnsi"/>
                <w:sz w:val="22"/>
                <w:szCs w:val="22"/>
              </w:rPr>
              <w:t>.</w:t>
            </w:r>
          </w:p>
        </w:tc>
      </w:tr>
      <w:tr w:rsidR="005B15FC" w:rsidRPr="005F59E3" w14:paraId="1F74DDB4" w14:textId="77777777" w:rsidTr="005F59E3">
        <w:trPr>
          <w:trHeight w:val="270"/>
        </w:trPr>
        <w:tc>
          <w:tcPr>
            <w:tcW w:w="183" w:type="pct"/>
          </w:tcPr>
          <w:p w14:paraId="5696FE7D"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79ADF71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21EE47D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26</w:t>
            </w:r>
          </w:p>
        </w:tc>
        <w:tc>
          <w:tcPr>
            <w:tcW w:w="1382" w:type="pct"/>
          </w:tcPr>
          <w:p w14:paraId="4D45D19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Wypracowanie platformy dialogu nad zmianą organizacji transportu na Półwysep Helski z wszystkimi zainteresowanymi stronami, w szczególności samorządami miast Hel i Puck, gmin Jastarnia i Puck oraz Powiatem Puckim;</w:t>
            </w:r>
          </w:p>
          <w:p w14:paraId="0A86CF06" w14:textId="77777777" w:rsidR="005B15FC" w:rsidRPr="005F59E3" w:rsidRDefault="005B15FC" w:rsidP="005F59E3">
            <w:pPr>
              <w:rPr>
                <w:rFonts w:asciiTheme="majorHAnsi" w:hAnsiTheme="majorHAnsi" w:cstheme="majorHAnsi"/>
                <w:sz w:val="22"/>
                <w:szCs w:val="22"/>
              </w:rPr>
            </w:pPr>
          </w:p>
          <w:p w14:paraId="70C0D6F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 opinii spółki przewoźnicy świadczący usługi na liniach komunikacyjnych na terenie Gminy Władysławowo oraz Półwyspu Helskiego także powinni móc uczestniczyć w rozmowach dotyczących organizacji na terenie Półwyspu Helskiego.</w:t>
            </w:r>
          </w:p>
        </w:tc>
        <w:tc>
          <w:tcPr>
            <w:tcW w:w="967" w:type="pct"/>
            <w:tcBorders>
              <w:right w:val="double" w:sz="12" w:space="0" w:color="auto"/>
            </w:tcBorders>
          </w:tcPr>
          <w:p w14:paraId="3104C8D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Wypracowanie platformy dialogu nad zmianą organizacji transportu na Półwysep Helski z wszystkimi zainteresowanymi</w:t>
            </w:r>
          </w:p>
          <w:p w14:paraId="1F9A59B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stronami, w szczególności </w:t>
            </w:r>
            <w:r w:rsidRPr="005F59E3">
              <w:rPr>
                <w:rFonts w:asciiTheme="majorHAnsi" w:hAnsiTheme="majorHAnsi" w:cstheme="majorHAnsi"/>
                <w:b/>
                <w:bCs/>
                <w:sz w:val="22"/>
                <w:szCs w:val="22"/>
              </w:rPr>
              <w:t xml:space="preserve">przewoźnikami obsługującymi ten obszar, </w:t>
            </w:r>
            <w:r w:rsidRPr="005F59E3">
              <w:rPr>
                <w:rFonts w:asciiTheme="majorHAnsi" w:hAnsiTheme="majorHAnsi" w:cstheme="majorHAnsi"/>
                <w:sz w:val="22"/>
                <w:szCs w:val="22"/>
              </w:rPr>
              <w:t>samorządami miast Hel i Puck, gmin Jastarnia i Puck oraz Powiatem Puckim;</w:t>
            </w:r>
          </w:p>
        </w:tc>
        <w:tc>
          <w:tcPr>
            <w:tcW w:w="670" w:type="pct"/>
            <w:tcBorders>
              <w:left w:val="double" w:sz="12" w:space="0" w:color="auto"/>
            </w:tcBorders>
          </w:tcPr>
          <w:p w14:paraId="7F6FB6DC" w14:textId="3A8044A9" w:rsidR="005B15FC" w:rsidRPr="005F59E3" w:rsidRDefault="001039B1"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BC714C6" w14:textId="77777777" w:rsidR="005B15FC" w:rsidRPr="005F59E3" w:rsidRDefault="005B15FC" w:rsidP="005F59E3">
            <w:pPr>
              <w:rPr>
                <w:rFonts w:asciiTheme="majorHAnsi" w:hAnsiTheme="majorHAnsi" w:cstheme="majorHAnsi"/>
                <w:sz w:val="22"/>
                <w:szCs w:val="22"/>
              </w:rPr>
            </w:pPr>
          </w:p>
        </w:tc>
      </w:tr>
      <w:tr w:rsidR="005B15FC" w:rsidRPr="005F59E3" w14:paraId="0FB334D9" w14:textId="77777777" w:rsidTr="005F59E3">
        <w:trPr>
          <w:trHeight w:val="270"/>
        </w:trPr>
        <w:tc>
          <w:tcPr>
            <w:tcW w:w="183" w:type="pct"/>
          </w:tcPr>
          <w:p w14:paraId="6169F9E9"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39A5505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92" w:type="pct"/>
          </w:tcPr>
          <w:p w14:paraId="1607D44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27</w:t>
            </w:r>
          </w:p>
        </w:tc>
        <w:tc>
          <w:tcPr>
            <w:tcW w:w="1382" w:type="pct"/>
          </w:tcPr>
          <w:p w14:paraId="456763E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9.</w:t>
            </w:r>
            <w:bookmarkStart w:id="5" w:name="_Hlk71580458"/>
            <w:r w:rsidRPr="005F59E3">
              <w:rPr>
                <w:rFonts w:asciiTheme="majorHAnsi" w:hAnsiTheme="majorHAnsi" w:cstheme="majorHAnsi"/>
                <w:sz w:val="22"/>
                <w:szCs w:val="22"/>
              </w:rPr>
              <w:t>Zapewnienie odpowiedniej</w:t>
            </w:r>
          </w:p>
          <w:p w14:paraId="2A6FC8D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infrastruktury spędzania</w:t>
            </w:r>
          </w:p>
          <w:p w14:paraId="1D79B87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wolnego czasu</w:t>
            </w:r>
            <w:bookmarkEnd w:id="5"/>
            <w:r w:rsidRPr="005F59E3">
              <w:rPr>
                <w:rFonts w:asciiTheme="majorHAnsi" w:hAnsiTheme="majorHAnsi" w:cstheme="majorHAnsi"/>
                <w:sz w:val="22"/>
                <w:szCs w:val="22"/>
              </w:rPr>
              <w:t>, w tym</w:t>
            </w:r>
          </w:p>
          <w:p w14:paraId="61A6F34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sportowej i żeglarskiej….</w:t>
            </w:r>
          </w:p>
          <w:p w14:paraId="5CCF5477" w14:textId="77777777" w:rsidR="005B15FC" w:rsidRPr="005F59E3" w:rsidRDefault="005B15FC" w:rsidP="005F59E3">
            <w:pPr>
              <w:rPr>
                <w:rFonts w:asciiTheme="majorHAnsi" w:hAnsiTheme="majorHAnsi" w:cstheme="majorHAnsi"/>
                <w:sz w:val="22"/>
                <w:szCs w:val="22"/>
              </w:rPr>
            </w:pPr>
          </w:p>
          <w:p w14:paraId="18E82E2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Uwzględnienie w dokumentacji tematyki dot. rzeki Czarnej Wdy - szlak wpisujący się w przedsięwzięcie strategiczne Pomorskie Szlaki Kajakowe, w tym wybudowane przystanie kajakowe w Ostrowie i Jastrzębiej Górze.</w:t>
            </w:r>
          </w:p>
        </w:tc>
        <w:tc>
          <w:tcPr>
            <w:tcW w:w="967" w:type="pct"/>
            <w:tcBorders>
              <w:right w:val="double" w:sz="12" w:space="0" w:color="auto"/>
            </w:tcBorders>
          </w:tcPr>
          <w:p w14:paraId="1E3E53C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Dodać:</w:t>
            </w:r>
          </w:p>
          <w:p w14:paraId="581FA33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b/>
                <w:sz w:val="22"/>
                <w:szCs w:val="22"/>
              </w:rPr>
              <w:t>Stworzenie oferty szlaku kajakowego Czarnej Wdy</w:t>
            </w:r>
          </w:p>
        </w:tc>
        <w:tc>
          <w:tcPr>
            <w:tcW w:w="670" w:type="pct"/>
            <w:tcBorders>
              <w:left w:val="double" w:sz="12" w:space="0" w:color="auto"/>
            </w:tcBorders>
          </w:tcPr>
          <w:p w14:paraId="50C59D92" w14:textId="56D85325" w:rsidR="005B15FC" w:rsidRPr="006A5249" w:rsidRDefault="005B15FC" w:rsidP="005F59E3">
            <w:pPr>
              <w:rPr>
                <w:rFonts w:asciiTheme="majorHAnsi" w:hAnsiTheme="majorHAnsi" w:cstheme="majorHAnsi"/>
                <w:sz w:val="22"/>
                <w:szCs w:val="22"/>
                <w:highlight w:val="yellow"/>
              </w:rPr>
            </w:pPr>
          </w:p>
        </w:tc>
        <w:tc>
          <w:tcPr>
            <w:tcW w:w="1015" w:type="pct"/>
            <w:shd w:val="clear" w:color="auto" w:fill="auto"/>
          </w:tcPr>
          <w:p w14:paraId="483AB80A" w14:textId="119A1BE7" w:rsidR="005B15FC" w:rsidRPr="006A5249" w:rsidRDefault="00A672F2" w:rsidP="005F59E3">
            <w:pPr>
              <w:rPr>
                <w:rFonts w:asciiTheme="majorHAnsi" w:hAnsiTheme="majorHAnsi" w:cstheme="majorHAnsi"/>
                <w:sz w:val="22"/>
                <w:szCs w:val="22"/>
                <w:highlight w:val="yellow"/>
              </w:rPr>
            </w:pPr>
            <w:r w:rsidRPr="00A672F2">
              <w:rPr>
                <w:rFonts w:asciiTheme="majorHAnsi" w:hAnsiTheme="majorHAnsi" w:cstheme="majorHAnsi"/>
                <w:sz w:val="22"/>
                <w:szCs w:val="22"/>
              </w:rPr>
              <w:t>Gmina przygotowuje infrastrukturę i wspiera działania stwarzające ofertę</w:t>
            </w:r>
          </w:p>
        </w:tc>
      </w:tr>
      <w:tr w:rsidR="005B15FC" w:rsidRPr="005F59E3" w14:paraId="15703307" w14:textId="77777777" w:rsidTr="005F59E3">
        <w:trPr>
          <w:trHeight w:val="270"/>
        </w:trPr>
        <w:tc>
          <w:tcPr>
            <w:tcW w:w="183" w:type="pct"/>
          </w:tcPr>
          <w:p w14:paraId="68FF1ACF"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1DB456F6" w14:textId="77777777" w:rsidR="005B15FC" w:rsidRPr="005F59E3" w:rsidRDefault="005B15FC"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 xml:space="preserve">Lidia </w:t>
            </w:r>
            <w:proofErr w:type="spellStart"/>
            <w:r w:rsidRPr="005F59E3">
              <w:rPr>
                <w:rFonts w:asciiTheme="majorHAnsi" w:hAnsiTheme="majorHAnsi" w:cstheme="majorHAnsi"/>
                <w:color w:val="000000"/>
                <w:sz w:val="22"/>
                <w:szCs w:val="22"/>
              </w:rPr>
              <w:t>Koss</w:t>
            </w:r>
            <w:proofErr w:type="spellEnd"/>
            <w:r w:rsidRPr="005F59E3">
              <w:rPr>
                <w:rFonts w:asciiTheme="majorHAnsi" w:hAnsiTheme="majorHAnsi" w:cstheme="majorHAnsi"/>
                <w:color w:val="000000"/>
                <w:sz w:val="22"/>
                <w:szCs w:val="22"/>
              </w:rPr>
              <w:t xml:space="preserve"> / Szkoła Podstawowa nr 2 we Władysławowie</w:t>
            </w:r>
          </w:p>
        </w:tc>
        <w:tc>
          <w:tcPr>
            <w:tcW w:w="292" w:type="pct"/>
          </w:tcPr>
          <w:p w14:paraId="2A78D41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27</w:t>
            </w:r>
          </w:p>
        </w:tc>
        <w:tc>
          <w:tcPr>
            <w:tcW w:w="1382" w:type="pct"/>
          </w:tcPr>
          <w:p w14:paraId="786D3D16"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Sala gimnastyczna w ZS1 we Władysławowie jest największą salą gimnastyczną w Gminie. Szkoła Podstawowa nr 2 we Władysławowie, która jest największą placówką edukacyjną posiada małą, niewymiarową salę gimnastyczną. Wobec powyższego, nie do końca zrozumiałe jest planowane działanie polegające na rozbudowie największego obiektu sportowego wśród szkół Gminy Władysławowo. </w:t>
            </w:r>
          </w:p>
          <w:p w14:paraId="11CD60D1" w14:textId="77777777" w:rsidR="005B15FC" w:rsidRPr="005F59E3" w:rsidRDefault="005B15FC" w:rsidP="005F59E3">
            <w:pPr>
              <w:rPr>
                <w:rFonts w:asciiTheme="majorHAnsi" w:hAnsiTheme="majorHAnsi" w:cstheme="majorHAnsi"/>
                <w:sz w:val="22"/>
                <w:szCs w:val="22"/>
              </w:rPr>
            </w:pPr>
          </w:p>
        </w:tc>
        <w:tc>
          <w:tcPr>
            <w:tcW w:w="967" w:type="pct"/>
            <w:tcBorders>
              <w:right w:val="double" w:sz="12" w:space="0" w:color="auto"/>
            </w:tcBorders>
          </w:tcPr>
          <w:p w14:paraId="0F07F417" w14:textId="77777777" w:rsidR="005B15FC" w:rsidRPr="005F59E3" w:rsidRDefault="005B15FC" w:rsidP="005F59E3">
            <w:pPr>
              <w:rPr>
                <w:rFonts w:asciiTheme="majorHAnsi" w:hAnsiTheme="majorHAnsi" w:cstheme="majorHAnsi"/>
                <w:b/>
                <w:bCs/>
                <w:sz w:val="22"/>
                <w:szCs w:val="22"/>
              </w:rPr>
            </w:pPr>
            <w:r w:rsidRPr="005F59E3">
              <w:rPr>
                <w:rFonts w:asciiTheme="majorHAnsi" w:hAnsiTheme="majorHAnsi" w:cstheme="majorHAnsi"/>
                <w:sz w:val="22"/>
                <w:szCs w:val="22"/>
              </w:rPr>
              <w:t xml:space="preserve">Modernizacja i uzupełnienie bazy sportowej, w tym powiększenie </w:t>
            </w:r>
            <w:proofErr w:type="spellStart"/>
            <w:r w:rsidRPr="005F59E3">
              <w:rPr>
                <w:rFonts w:asciiTheme="majorHAnsi" w:hAnsiTheme="majorHAnsi" w:cstheme="majorHAnsi"/>
                <w:sz w:val="22"/>
                <w:szCs w:val="22"/>
              </w:rPr>
              <w:t>skateparku</w:t>
            </w:r>
            <w:proofErr w:type="spellEnd"/>
            <w:r w:rsidRPr="005F59E3">
              <w:rPr>
                <w:rFonts w:asciiTheme="majorHAnsi" w:hAnsiTheme="majorHAnsi" w:cstheme="majorHAnsi"/>
                <w:sz w:val="22"/>
                <w:szCs w:val="22"/>
              </w:rPr>
              <w:t xml:space="preserve">, rozbudowa sali gimnastycznej w Zespole Szkół Nr 1 i </w:t>
            </w:r>
            <w:r w:rsidRPr="005F59E3">
              <w:rPr>
                <w:rFonts w:asciiTheme="majorHAnsi" w:hAnsiTheme="majorHAnsi" w:cstheme="majorHAnsi"/>
                <w:b/>
                <w:bCs/>
                <w:sz w:val="22"/>
                <w:szCs w:val="22"/>
              </w:rPr>
              <w:t>Szkole Podstawowej nr 2</w:t>
            </w:r>
          </w:p>
          <w:p w14:paraId="3F2BD8BE"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b/>
                <w:bCs/>
                <w:sz w:val="22"/>
                <w:szCs w:val="22"/>
              </w:rPr>
              <w:t>we Władysławowie</w:t>
            </w:r>
            <w:r w:rsidRPr="005F59E3">
              <w:rPr>
                <w:rFonts w:asciiTheme="majorHAnsi" w:hAnsiTheme="majorHAnsi" w:cstheme="majorHAnsi"/>
                <w:sz w:val="22"/>
                <w:szCs w:val="22"/>
              </w:rPr>
              <w:t xml:space="preserve">, budowa basenu miejskiego, modernizacja i rozbudowa stadionu miejskiego, uzupełnianie bazy i sprzętu potrzebnego do realizacji zajęć </w:t>
            </w:r>
            <w:r w:rsidRPr="005F59E3">
              <w:rPr>
                <w:rFonts w:asciiTheme="majorHAnsi" w:hAnsiTheme="majorHAnsi" w:cstheme="majorHAnsi"/>
                <w:sz w:val="22"/>
                <w:szCs w:val="22"/>
              </w:rPr>
              <w:lastRenderedPageBreak/>
              <w:t>z żeglarstwa dla uczniów szkół działających na terenie Gminy.</w:t>
            </w:r>
          </w:p>
          <w:p w14:paraId="1026C851" w14:textId="77777777" w:rsidR="005B15FC" w:rsidRPr="005F59E3" w:rsidRDefault="005B15FC" w:rsidP="005F59E3">
            <w:pPr>
              <w:rPr>
                <w:rFonts w:asciiTheme="majorHAnsi" w:hAnsiTheme="majorHAnsi" w:cstheme="majorHAnsi"/>
                <w:sz w:val="22"/>
                <w:szCs w:val="22"/>
              </w:rPr>
            </w:pPr>
          </w:p>
        </w:tc>
        <w:tc>
          <w:tcPr>
            <w:tcW w:w="670" w:type="pct"/>
            <w:tcBorders>
              <w:left w:val="double" w:sz="12" w:space="0" w:color="auto"/>
            </w:tcBorders>
          </w:tcPr>
          <w:p w14:paraId="3ADF965B" w14:textId="6CD582D1" w:rsidR="005B15FC" w:rsidRPr="005F59E3" w:rsidRDefault="00026569"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Uwaga uwzględniona</w:t>
            </w:r>
            <w:r w:rsidR="002D1977" w:rsidRPr="005F59E3">
              <w:rPr>
                <w:rFonts w:asciiTheme="majorHAnsi" w:hAnsiTheme="majorHAnsi" w:cstheme="majorHAnsi"/>
                <w:sz w:val="22"/>
                <w:szCs w:val="22"/>
              </w:rPr>
              <w:t xml:space="preserve"> częściowo</w:t>
            </w:r>
          </w:p>
        </w:tc>
        <w:tc>
          <w:tcPr>
            <w:tcW w:w="1015" w:type="pct"/>
          </w:tcPr>
          <w:p w14:paraId="2E97ED1D" w14:textId="7E213885" w:rsidR="005B15FC" w:rsidRPr="005F59E3" w:rsidRDefault="008E6D1B" w:rsidP="005F59E3">
            <w:pPr>
              <w:rPr>
                <w:rFonts w:asciiTheme="majorHAnsi" w:hAnsiTheme="majorHAnsi" w:cstheme="majorHAnsi"/>
                <w:sz w:val="22"/>
                <w:szCs w:val="22"/>
              </w:rPr>
            </w:pPr>
            <w:r w:rsidRPr="005F59E3">
              <w:rPr>
                <w:rFonts w:asciiTheme="majorHAnsi" w:hAnsiTheme="majorHAnsi" w:cstheme="majorHAnsi"/>
                <w:sz w:val="22"/>
                <w:szCs w:val="22"/>
              </w:rPr>
              <w:t>Uwzględniono w</w:t>
            </w:r>
            <w:r w:rsidR="00026569" w:rsidRPr="005F59E3">
              <w:rPr>
                <w:rFonts w:asciiTheme="majorHAnsi" w:hAnsiTheme="majorHAnsi" w:cstheme="majorHAnsi"/>
                <w:sz w:val="22"/>
                <w:szCs w:val="22"/>
              </w:rPr>
              <w:t xml:space="preserve"> opisach proponowanych działań dla danego kierunku</w:t>
            </w:r>
            <w:r w:rsidR="002D1977" w:rsidRPr="005F59E3">
              <w:rPr>
                <w:rFonts w:asciiTheme="majorHAnsi" w:hAnsiTheme="majorHAnsi" w:cstheme="majorHAnsi"/>
                <w:sz w:val="22"/>
                <w:szCs w:val="22"/>
              </w:rPr>
              <w:t xml:space="preserve"> ogólnie jako poprawa infrastruktury sportowej w okolicach szkół. Zapis został uogólniony.</w:t>
            </w:r>
          </w:p>
        </w:tc>
      </w:tr>
      <w:tr w:rsidR="005B15FC" w:rsidRPr="005F59E3" w14:paraId="195893E2" w14:textId="77777777" w:rsidTr="005F59E3">
        <w:trPr>
          <w:trHeight w:val="270"/>
        </w:trPr>
        <w:tc>
          <w:tcPr>
            <w:tcW w:w="183" w:type="pct"/>
          </w:tcPr>
          <w:p w14:paraId="0C623D95"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2FE12CC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Romualda Białkowska / Stowarzyszenie Rozwoju Władysławowa</w:t>
            </w:r>
          </w:p>
        </w:tc>
        <w:tc>
          <w:tcPr>
            <w:tcW w:w="292" w:type="pct"/>
          </w:tcPr>
          <w:p w14:paraId="6C7FE29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28</w:t>
            </w:r>
          </w:p>
        </w:tc>
        <w:tc>
          <w:tcPr>
            <w:tcW w:w="1382" w:type="pct"/>
          </w:tcPr>
          <w:p w14:paraId="01240D2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 projekcie Strategii jest mowa o kanalizacji deszczowej ale nie ma wzmianki nt. innych kanalizacji oraz działań proekologicznych</w:t>
            </w:r>
          </w:p>
          <w:p w14:paraId="5F194C6F" w14:textId="77777777" w:rsidR="005B15FC" w:rsidRPr="005F59E3" w:rsidRDefault="005B15FC" w:rsidP="005F59E3">
            <w:pPr>
              <w:rPr>
                <w:rFonts w:asciiTheme="majorHAnsi" w:hAnsiTheme="majorHAnsi" w:cstheme="majorHAnsi"/>
                <w:sz w:val="22"/>
                <w:szCs w:val="22"/>
              </w:rPr>
            </w:pPr>
          </w:p>
          <w:p w14:paraId="6896322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Wpisanie tych działań do Strategii może umożliwić zdobycie środków finansowych z innych źródeł niż miejskie na realizacje tych inwestycji</w:t>
            </w:r>
          </w:p>
        </w:tc>
        <w:tc>
          <w:tcPr>
            <w:tcW w:w="967" w:type="pct"/>
            <w:tcBorders>
              <w:right w:val="double" w:sz="12" w:space="0" w:color="auto"/>
            </w:tcBorders>
          </w:tcPr>
          <w:p w14:paraId="650F5384" w14:textId="1D06CAC0"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Proponuję wpisać do Strategii modernizację/budowę nowego rurociągu ściekowego, który tłoczy ścieki z przepompowni do Oczyszczalni gdyż ten który istnieje corocznie zalewa ściekami Rezerwat „Słone łąki”. Ponadto proponuję rozważyć wprowadzenie wymiany rur azbestowych, którymi płynie woda pitna do domów mieszkańców w starej części Władysławowa (</w:t>
            </w:r>
            <w:proofErr w:type="spellStart"/>
            <w:r w:rsidRPr="005F59E3">
              <w:rPr>
                <w:rFonts w:asciiTheme="majorHAnsi" w:hAnsiTheme="majorHAnsi" w:cstheme="majorHAnsi"/>
                <w:sz w:val="22"/>
                <w:szCs w:val="22"/>
              </w:rPr>
              <w:t>Szotland</w:t>
            </w:r>
            <w:proofErr w:type="spellEnd"/>
            <w:r w:rsidRPr="005F59E3">
              <w:rPr>
                <w:rFonts w:asciiTheme="majorHAnsi" w:hAnsiTheme="majorHAnsi" w:cstheme="majorHAnsi"/>
                <w:sz w:val="22"/>
                <w:szCs w:val="22"/>
              </w:rPr>
              <w:t>).</w:t>
            </w:r>
          </w:p>
          <w:p w14:paraId="289CE305" w14:textId="77777777" w:rsidR="00026569" w:rsidRPr="005F59E3" w:rsidRDefault="00026569" w:rsidP="005F59E3">
            <w:pPr>
              <w:rPr>
                <w:rFonts w:asciiTheme="majorHAnsi" w:hAnsiTheme="majorHAnsi" w:cstheme="majorHAnsi"/>
                <w:sz w:val="22"/>
                <w:szCs w:val="22"/>
              </w:rPr>
            </w:pPr>
          </w:p>
          <w:p w14:paraId="1803DC2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Zasadne naszym zdaniem byłoby również wpisanie rewitalizacji , z której inne miasta finansują np. wymianę dachów azbestowych, których jeszcze co najmniej kilkanaście jest w najstarszej dzielnicy miasta</w:t>
            </w:r>
          </w:p>
        </w:tc>
        <w:tc>
          <w:tcPr>
            <w:tcW w:w="670" w:type="pct"/>
            <w:tcBorders>
              <w:left w:val="double" w:sz="12" w:space="0" w:color="auto"/>
            </w:tcBorders>
          </w:tcPr>
          <w:p w14:paraId="6720840D" w14:textId="55BFCCB9" w:rsidR="005B15FC" w:rsidRPr="005F59E3" w:rsidRDefault="0002656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r w:rsidR="002D1977" w:rsidRPr="005F59E3">
              <w:rPr>
                <w:rFonts w:asciiTheme="majorHAnsi" w:hAnsiTheme="majorHAnsi" w:cstheme="majorHAnsi"/>
                <w:sz w:val="22"/>
                <w:szCs w:val="22"/>
              </w:rPr>
              <w:t xml:space="preserve"> częściowo</w:t>
            </w:r>
          </w:p>
        </w:tc>
        <w:tc>
          <w:tcPr>
            <w:tcW w:w="1015" w:type="pct"/>
          </w:tcPr>
          <w:p w14:paraId="6576CB0D" w14:textId="76904C3B" w:rsidR="005B15FC" w:rsidRPr="005F59E3" w:rsidRDefault="00026569" w:rsidP="005F59E3">
            <w:pPr>
              <w:rPr>
                <w:rFonts w:asciiTheme="majorHAnsi" w:hAnsiTheme="majorHAnsi" w:cstheme="majorHAnsi"/>
                <w:sz w:val="22"/>
                <w:szCs w:val="22"/>
              </w:rPr>
            </w:pPr>
            <w:r w:rsidRPr="005F59E3">
              <w:rPr>
                <w:rFonts w:asciiTheme="majorHAnsi" w:hAnsiTheme="majorHAnsi" w:cstheme="majorHAnsi"/>
                <w:sz w:val="22"/>
                <w:szCs w:val="22"/>
              </w:rPr>
              <w:t>Uwaga uwzględniona na poziomie kierunku działań dot. kanalizacji ściekowej, jednak z uwagi na ogólny charakter dokumentu nie wskazano konkretnych działań</w:t>
            </w:r>
            <w:r w:rsidR="006A5249">
              <w:rPr>
                <w:rFonts w:asciiTheme="majorHAnsi" w:hAnsiTheme="majorHAnsi" w:cstheme="majorHAnsi"/>
                <w:sz w:val="22"/>
                <w:szCs w:val="22"/>
              </w:rPr>
              <w:t>.</w:t>
            </w:r>
          </w:p>
        </w:tc>
      </w:tr>
      <w:tr w:rsidR="005B15FC" w:rsidRPr="005F59E3" w14:paraId="32DEB80C" w14:textId="77777777" w:rsidTr="005F59E3">
        <w:trPr>
          <w:trHeight w:val="270"/>
        </w:trPr>
        <w:tc>
          <w:tcPr>
            <w:tcW w:w="183" w:type="pct"/>
          </w:tcPr>
          <w:p w14:paraId="762DF6A0"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5C5B5AC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37B73BE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28</w:t>
            </w:r>
          </w:p>
        </w:tc>
        <w:tc>
          <w:tcPr>
            <w:tcW w:w="1382" w:type="pct"/>
          </w:tcPr>
          <w:p w14:paraId="0B82913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10. Wdrażanie rozwiązań z</w:t>
            </w:r>
          </w:p>
          <w:p w14:paraId="2B09EBE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zakresu błękitno-zielonej</w:t>
            </w:r>
          </w:p>
          <w:p w14:paraId="36ACFA7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infrastruktura, w tym</w:t>
            </w:r>
          </w:p>
          <w:p w14:paraId="25110AAF"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infrastruktura deszczowa</w:t>
            </w:r>
          </w:p>
          <w:p w14:paraId="19D3AD8C" w14:textId="77777777" w:rsidR="005B15FC" w:rsidRPr="005F59E3" w:rsidRDefault="005B15FC" w:rsidP="005F59E3">
            <w:pPr>
              <w:rPr>
                <w:rFonts w:asciiTheme="majorHAnsi" w:hAnsiTheme="majorHAnsi" w:cstheme="majorHAnsi"/>
                <w:sz w:val="22"/>
                <w:szCs w:val="22"/>
              </w:rPr>
            </w:pPr>
          </w:p>
          <w:p w14:paraId="68B5A2C2"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Montaż czujników monitorujących jakość powietrza;</w:t>
            </w:r>
          </w:p>
          <w:p w14:paraId="1B31D095" w14:textId="77777777" w:rsidR="005B15FC" w:rsidRPr="005F59E3" w:rsidRDefault="005B15FC" w:rsidP="005F59E3">
            <w:pPr>
              <w:rPr>
                <w:rFonts w:asciiTheme="majorHAnsi" w:hAnsiTheme="majorHAnsi" w:cstheme="majorHAnsi"/>
                <w:sz w:val="22"/>
                <w:szCs w:val="22"/>
              </w:rPr>
            </w:pPr>
          </w:p>
          <w:p w14:paraId="611BB16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Sugeruje się nie mieszanie monitoringu jakości powietrza z zielono-niebieską infrastrukturą i utworzenie na to działanie osobnego kierunku.</w:t>
            </w:r>
          </w:p>
        </w:tc>
        <w:tc>
          <w:tcPr>
            <w:tcW w:w="967" w:type="pct"/>
            <w:tcBorders>
              <w:right w:val="double" w:sz="12" w:space="0" w:color="auto"/>
            </w:tcBorders>
          </w:tcPr>
          <w:p w14:paraId="7E70BA7D"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Dodanie kierunku: Poprawa jakości powietrza</w:t>
            </w:r>
          </w:p>
        </w:tc>
        <w:tc>
          <w:tcPr>
            <w:tcW w:w="670" w:type="pct"/>
            <w:tcBorders>
              <w:left w:val="double" w:sz="12" w:space="0" w:color="auto"/>
            </w:tcBorders>
          </w:tcPr>
          <w:p w14:paraId="45AF4EF6" w14:textId="790F5049" w:rsidR="005B15FC" w:rsidRPr="005F59E3" w:rsidRDefault="0002656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1750F74" w14:textId="77777777" w:rsidR="005B15FC" w:rsidRPr="005F59E3" w:rsidRDefault="005B15FC" w:rsidP="005F59E3">
            <w:pPr>
              <w:rPr>
                <w:rFonts w:asciiTheme="majorHAnsi" w:hAnsiTheme="majorHAnsi" w:cstheme="majorHAnsi"/>
                <w:sz w:val="22"/>
                <w:szCs w:val="22"/>
              </w:rPr>
            </w:pPr>
          </w:p>
        </w:tc>
      </w:tr>
      <w:tr w:rsidR="005B15FC" w:rsidRPr="005F59E3" w14:paraId="735E6287" w14:textId="77777777" w:rsidTr="005F59E3">
        <w:trPr>
          <w:trHeight w:val="270"/>
        </w:trPr>
        <w:tc>
          <w:tcPr>
            <w:tcW w:w="183" w:type="pct"/>
          </w:tcPr>
          <w:p w14:paraId="25477535"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1684BB8" w14:textId="77777777" w:rsidR="005B15FC" w:rsidRPr="005F59E3" w:rsidRDefault="005B15FC"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Jacek Szczepański</w:t>
            </w:r>
          </w:p>
        </w:tc>
        <w:tc>
          <w:tcPr>
            <w:tcW w:w="292" w:type="pct"/>
          </w:tcPr>
          <w:p w14:paraId="592DA70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28</w:t>
            </w:r>
          </w:p>
        </w:tc>
        <w:tc>
          <w:tcPr>
            <w:tcW w:w="1382" w:type="pct"/>
          </w:tcPr>
          <w:p w14:paraId="476DF24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10 Wdrażanie rozwiązań z zakresu błękitno-zielonej infrastruktura, w tym infrastruktura deszczowa</w:t>
            </w:r>
          </w:p>
          <w:p w14:paraId="5FF3E70E" w14:textId="77777777" w:rsidR="005B15FC" w:rsidRPr="005F59E3" w:rsidRDefault="005B15FC" w:rsidP="005F59E3">
            <w:pPr>
              <w:rPr>
                <w:rFonts w:asciiTheme="majorHAnsi" w:hAnsiTheme="majorHAnsi" w:cstheme="majorHAnsi"/>
                <w:sz w:val="22"/>
                <w:szCs w:val="22"/>
              </w:rPr>
            </w:pPr>
          </w:p>
          <w:p w14:paraId="2AF3E17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Brakuje kierunku działania w rozbudowie sieci kanalizacyjnej. W części naszego miasta Władysławowa ten problem istnieje i przez wiele lat nie są podejmowane strategiczne kroki, żeby można było ten problem rozwiązać. Budowa sieci kanalizacyjnej przyczynie się do ochrony gruntów i wód powierzchniowych.</w:t>
            </w:r>
          </w:p>
        </w:tc>
        <w:tc>
          <w:tcPr>
            <w:tcW w:w="967" w:type="pct"/>
            <w:tcBorders>
              <w:right w:val="double" w:sz="12" w:space="0" w:color="auto"/>
            </w:tcBorders>
          </w:tcPr>
          <w:p w14:paraId="691CB8B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Rozwój sieci kanalizacji sanitarnej.</w:t>
            </w:r>
          </w:p>
        </w:tc>
        <w:tc>
          <w:tcPr>
            <w:tcW w:w="670" w:type="pct"/>
            <w:tcBorders>
              <w:left w:val="double" w:sz="12" w:space="0" w:color="auto"/>
            </w:tcBorders>
          </w:tcPr>
          <w:p w14:paraId="0DE635D2" w14:textId="73061AFC" w:rsidR="005B15FC" w:rsidRPr="005F59E3" w:rsidRDefault="0002656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3AB72C2" w14:textId="77777777" w:rsidR="005B15FC" w:rsidRPr="005F59E3" w:rsidRDefault="005B15FC" w:rsidP="005F59E3">
            <w:pPr>
              <w:rPr>
                <w:rFonts w:asciiTheme="majorHAnsi" w:hAnsiTheme="majorHAnsi" w:cstheme="majorHAnsi"/>
                <w:sz w:val="22"/>
                <w:szCs w:val="22"/>
              </w:rPr>
            </w:pPr>
          </w:p>
        </w:tc>
      </w:tr>
      <w:tr w:rsidR="005B15FC" w:rsidRPr="005F59E3" w14:paraId="7CABD598" w14:textId="77777777" w:rsidTr="005F59E3">
        <w:trPr>
          <w:trHeight w:val="270"/>
        </w:trPr>
        <w:tc>
          <w:tcPr>
            <w:tcW w:w="183" w:type="pct"/>
          </w:tcPr>
          <w:p w14:paraId="06F6BE05"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42E48BB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Monika Popow / Obszar Metropolitalny Gdańsk-Gdynia-Sopot</w:t>
            </w:r>
          </w:p>
        </w:tc>
        <w:tc>
          <w:tcPr>
            <w:tcW w:w="292" w:type="pct"/>
          </w:tcPr>
          <w:p w14:paraId="54D1241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29</w:t>
            </w:r>
          </w:p>
        </w:tc>
        <w:tc>
          <w:tcPr>
            <w:tcW w:w="1382" w:type="pct"/>
          </w:tcPr>
          <w:p w14:paraId="7662E8D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Rozwój aktywności wszystkich mieszkańców</w:t>
            </w:r>
          </w:p>
          <w:p w14:paraId="4B8C43F2" w14:textId="77777777" w:rsidR="005B15FC" w:rsidRPr="005F59E3" w:rsidRDefault="005B15FC" w:rsidP="005F59E3">
            <w:pPr>
              <w:rPr>
                <w:rFonts w:asciiTheme="majorHAnsi" w:hAnsiTheme="majorHAnsi" w:cstheme="majorHAnsi"/>
                <w:sz w:val="22"/>
                <w:szCs w:val="22"/>
              </w:rPr>
            </w:pPr>
          </w:p>
          <w:p w14:paraId="5F1776D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Zapewni to włączanie w rozwój aktywności wszystkich właśnie mieszkańców, w tym osoby z niepełnosprawnościami</w:t>
            </w:r>
          </w:p>
        </w:tc>
        <w:tc>
          <w:tcPr>
            <w:tcW w:w="967" w:type="pct"/>
            <w:tcBorders>
              <w:right w:val="double" w:sz="12" w:space="0" w:color="auto"/>
            </w:tcBorders>
          </w:tcPr>
          <w:p w14:paraId="22375E2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Dodać: działania związane z dostępnością w obszarze kultury i turystyki</w:t>
            </w:r>
          </w:p>
        </w:tc>
        <w:tc>
          <w:tcPr>
            <w:tcW w:w="670" w:type="pct"/>
            <w:tcBorders>
              <w:left w:val="double" w:sz="12" w:space="0" w:color="auto"/>
            </w:tcBorders>
          </w:tcPr>
          <w:p w14:paraId="41244A59" w14:textId="36CD3410" w:rsidR="005B15FC" w:rsidRPr="005F59E3" w:rsidRDefault="0002656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2845110D" w14:textId="77777777" w:rsidR="005B15FC" w:rsidRPr="005F59E3" w:rsidRDefault="005B15FC" w:rsidP="005F59E3">
            <w:pPr>
              <w:rPr>
                <w:rFonts w:asciiTheme="majorHAnsi" w:hAnsiTheme="majorHAnsi" w:cstheme="majorHAnsi"/>
                <w:sz w:val="22"/>
                <w:szCs w:val="22"/>
              </w:rPr>
            </w:pPr>
          </w:p>
        </w:tc>
      </w:tr>
      <w:tr w:rsidR="005B15FC" w:rsidRPr="005F59E3" w14:paraId="047AC578" w14:textId="77777777" w:rsidTr="005F59E3">
        <w:trPr>
          <w:trHeight w:val="270"/>
        </w:trPr>
        <w:tc>
          <w:tcPr>
            <w:tcW w:w="183" w:type="pct"/>
          </w:tcPr>
          <w:p w14:paraId="672E190F"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6E844391" w14:textId="77777777" w:rsidR="005B15FC" w:rsidRPr="005F59E3" w:rsidRDefault="005B15FC"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 xml:space="preserve">Lidia </w:t>
            </w:r>
            <w:proofErr w:type="spellStart"/>
            <w:r w:rsidRPr="005F59E3">
              <w:rPr>
                <w:rFonts w:asciiTheme="majorHAnsi" w:hAnsiTheme="majorHAnsi" w:cstheme="majorHAnsi"/>
                <w:color w:val="000000"/>
                <w:sz w:val="22"/>
                <w:szCs w:val="22"/>
              </w:rPr>
              <w:t>Koss</w:t>
            </w:r>
            <w:proofErr w:type="spellEnd"/>
            <w:r w:rsidRPr="005F59E3">
              <w:rPr>
                <w:rFonts w:asciiTheme="majorHAnsi" w:hAnsiTheme="majorHAnsi" w:cstheme="majorHAnsi"/>
                <w:color w:val="000000"/>
                <w:sz w:val="22"/>
                <w:szCs w:val="22"/>
              </w:rPr>
              <w:t xml:space="preserve"> / Szkoła Podstawowa nr 2 we Władysławowie</w:t>
            </w:r>
          </w:p>
        </w:tc>
        <w:tc>
          <w:tcPr>
            <w:tcW w:w="292" w:type="pct"/>
          </w:tcPr>
          <w:p w14:paraId="6320F9D3"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29</w:t>
            </w:r>
          </w:p>
        </w:tc>
        <w:tc>
          <w:tcPr>
            <w:tcW w:w="1382" w:type="pct"/>
          </w:tcPr>
          <w:p w14:paraId="031D0014"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Organizacja warsztatów szkutniczych i żeglarskich mających na </w:t>
            </w:r>
          </w:p>
          <w:p w14:paraId="0A98AC6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zakorzenienie w młodszym pokoleniu tradycyjnych umiejętności </w:t>
            </w:r>
          </w:p>
          <w:p w14:paraId="1E199FB1" w14:textId="795326DF"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mieszkańców wybrzeża;</w:t>
            </w:r>
          </w:p>
          <w:p w14:paraId="060729C8" w14:textId="77777777" w:rsidR="00026569" w:rsidRPr="005F59E3" w:rsidRDefault="00026569" w:rsidP="005F59E3">
            <w:pPr>
              <w:rPr>
                <w:rFonts w:asciiTheme="majorHAnsi" w:hAnsiTheme="majorHAnsi" w:cstheme="majorHAnsi"/>
                <w:sz w:val="22"/>
                <w:szCs w:val="22"/>
              </w:rPr>
            </w:pPr>
          </w:p>
          <w:p w14:paraId="58101857"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Wspieranie działalności funkcjonowania oddziałów sportowych o profilu żeglarskim i uczniów realizujących innowacyjne działania żeglarskie."</w:t>
            </w:r>
          </w:p>
          <w:p w14:paraId="7C82A465" w14:textId="77777777" w:rsidR="005B15FC" w:rsidRPr="005F59E3" w:rsidRDefault="005B15FC" w:rsidP="005F59E3">
            <w:pPr>
              <w:rPr>
                <w:rFonts w:asciiTheme="majorHAnsi" w:hAnsiTheme="majorHAnsi" w:cstheme="majorHAnsi"/>
                <w:sz w:val="22"/>
                <w:szCs w:val="22"/>
              </w:rPr>
            </w:pPr>
          </w:p>
        </w:tc>
        <w:tc>
          <w:tcPr>
            <w:tcW w:w="967" w:type="pct"/>
            <w:tcBorders>
              <w:right w:val="double" w:sz="12" w:space="0" w:color="auto"/>
            </w:tcBorders>
          </w:tcPr>
          <w:p w14:paraId="3AE9B6A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Rozwój edukacji żeglarskiej i funkcjonowanie oddziałów sportowych o profilu żeglarskim lub  grup realizujących zajęcia żeglarskie nie jest możliwy bez pomocy i wsparcia organu prowadzącego szkołę.</w:t>
            </w:r>
          </w:p>
        </w:tc>
        <w:tc>
          <w:tcPr>
            <w:tcW w:w="670" w:type="pct"/>
            <w:tcBorders>
              <w:left w:val="double" w:sz="12" w:space="0" w:color="auto"/>
            </w:tcBorders>
          </w:tcPr>
          <w:p w14:paraId="3311A141" w14:textId="454A1FDA" w:rsidR="005B15FC" w:rsidRPr="005F59E3" w:rsidRDefault="0002656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4663FA01" w14:textId="77777777" w:rsidR="005B15FC" w:rsidRPr="005F59E3" w:rsidRDefault="005B15FC" w:rsidP="005F59E3">
            <w:pPr>
              <w:rPr>
                <w:rFonts w:asciiTheme="majorHAnsi" w:hAnsiTheme="majorHAnsi" w:cstheme="majorHAnsi"/>
                <w:sz w:val="22"/>
                <w:szCs w:val="22"/>
              </w:rPr>
            </w:pPr>
          </w:p>
        </w:tc>
      </w:tr>
      <w:tr w:rsidR="005B15FC" w:rsidRPr="005F59E3" w14:paraId="5B6E8067" w14:textId="77777777" w:rsidTr="005F59E3">
        <w:trPr>
          <w:trHeight w:val="270"/>
        </w:trPr>
        <w:tc>
          <w:tcPr>
            <w:tcW w:w="183" w:type="pct"/>
          </w:tcPr>
          <w:p w14:paraId="74F63C8C"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257DAA4B"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92" w:type="pct"/>
          </w:tcPr>
          <w:p w14:paraId="60FAB438"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33</w:t>
            </w:r>
          </w:p>
        </w:tc>
        <w:tc>
          <w:tcPr>
            <w:tcW w:w="1382" w:type="pct"/>
          </w:tcPr>
          <w:p w14:paraId="0CE0B24C"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Mapa przedstawiająca Model struktury i funkcjonowania przestrzeni - uwarunkowania</w:t>
            </w:r>
          </w:p>
        </w:tc>
        <w:tc>
          <w:tcPr>
            <w:tcW w:w="967" w:type="pct"/>
            <w:tcBorders>
              <w:right w:val="double" w:sz="12" w:space="0" w:color="auto"/>
            </w:tcBorders>
          </w:tcPr>
          <w:p w14:paraId="2324BAF1" w14:textId="77777777" w:rsidR="005B15FC" w:rsidRPr="005F59E3" w:rsidRDefault="005B15FC" w:rsidP="005F59E3">
            <w:pPr>
              <w:rPr>
                <w:rFonts w:asciiTheme="majorHAnsi" w:hAnsiTheme="majorHAnsi" w:cstheme="majorHAnsi"/>
                <w:sz w:val="22"/>
                <w:szCs w:val="22"/>
              </w:rPr>
            </w:pPr>
            <w:r w:rsidRPr="005F59E3">
              <w:rPr>
                <w:rFonts w:asciiTheme="majorHAnsi" w:eastAsia="Calibri" w:hAnsiTheme="majorHAnsi" w:cstheme="majorHAnsi"/>
                <w:sz w:val="22"/>
                <w:szCs w:val="22"/>
              </w:rPr>
              <w:t xml:space="preserve">Należy tu ująć rozległy teren zielony – parko-las (ok.  17 ha) </w:t>
            </w:r>
            <w:r w:rsidRPr="005F59E3">
              <w:rPr>
                <w:rFonts w:asciiTheme="majorHAnsi" w:eastAsia="Calibri" w:hAnsiTheme="majorHAnsi" w:cstheme="majorHAnsi"/>
                <w:sz w:val="22"/>
                <w:szCs w:val="22"/>
              </w:rPr>
              <w:lastRenderedPageBreak/>
              <w:t xml:space="preserve">pomiędzy ul. Parkową, Żeromskiego i </w:t>
            </w:r>
            <w:proofErr w:type="spellStart"/>
            <w:r w:rsidRPr="005F59E3">
              <w:rPr>
                <w:rFonts w:asciiTheme="majorHAnsi" w:eastAsia="Calibri" w:hAnsiTheme="majorHAnsi" w:cstheme="majorHAnsi"/>
                <w:sz w:val="22"/>
                <w:szCs w:val="22"/>
              </w:rPr>
              <w:t>Mra</w:t>
            </w:r>
            <w:proofErr w:type="spellEnd"/>
            <w:r w:rsidRPr="005F59E3">
              <w:rPr>
                <w:rFonts w:asciiTheme="majorHAnsi" w:eastAsia="Calibri" w:hAnsiTheme="majorHAnsi" w:cstheme="majorHAnsi"/>
                <w:sz w:val="22"/>
                <w:szCs w:val="22"/>
              </w:rPr>
              <w:t xml:space="preserve"> Sucharskiego.</w:t>
            </w:r>
          </w:p>
        </w:tc>
        <w:tc>
          <w:tcPr>
            <w:tcW w:w="670" w:type="pct"/>
            <w:tcBorders>
              <w:left w:val="double" w:sz="12" w:space="0" w:color="auto"/>
            </w:tcBorders>
          </w:tcPr>
          <w:p w14:paraId="53248545" w14:textId="19CA1CD9" w:rsidR="005B15FC" w:rsidRPr="005F59E3" w:rsidRDefault="00980C4D"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Uwaga uwzględniona</w:t>
            </w:r>
          </w:p>
        </w:tc>
        <w:tc>
          <w:tcPr>
            <w:tcW w:w="1015" w:type="pct"/>
          </w:tcPr>
          <w:p w14:paraId="3B197A1D" w14:textId="73299942" w:rsidR="005B15FC" w:rsidRPr="005F59E3" w:rsidRDefault="00980C4D" w:rsidP="005F59E3">
            <w:pPr>
              <w:rPr>
                <w:rFonts w:asciiTheme="majorHAnsi" w:hAnsiTheme="majorHAnsi" w:cstheme="majorHAnsi"/>
                <w:sz w:val="22"/>
                <w:szCs w:val="22"/>
              </w:rPr>
            </w:pPr>
            <w:r w:rsidRPr="005F59E3">
              <w:rPr>
                <w:rFonts w:asciiTheme="majorHAnsi" w:hAnsiTheme="majorHAnsi" w:cstheme="majorHAnsi"/>
                <w:sz w:val="22"/>
                <w:szCs w:val="22"/>
              </w:rPr>
              <w:t xml:space="preserve">Uwzględniono na nowej rycinie </w:t>
            </w:r>
            <w:r w:rsidR="006A5249">
              <w:rPr>
                <w:rFonts w:asciiTheme="majorHAnsi" w:hAnsiTheme="majorHAnsi" w:cstheme="majorHAnsi"/>
                <w:sz w:val="22"/>
                <w:szCs w:val="22"/>
              </w:rPr>
              <w:t>zawierającej</w:t>
            </w:r>
            <w:r w:rsidRPr="005F59E3">
              <w:rPr>
                <w:rFonts w:asciiTheme="majorHAnsi" w:hAnsiTheme="majorHAnsi" w:cstheme="majorHAnsi"/>
                <w:sz w:val="22"/>
                <w:szCs w:val="22"/>
              </w:rPr>
              <w:t xml:space="preserve"> kierunki działań </w:t>
            </w:r>
            <w:r w:rsidRPr="005F59E3">
              <w:rPr>
                <w:rFonts w:asciiTheme="majorHAnsi" w:hAnsiTheme="majorHAnsi" w:cstheme="majorHAnsi"/>
                <w:sz w:val="22"/>
                <w:szCs w:val="22"/>
              </w:rPr>
              <w:lastRenderedPageBreak/>
              <w:t xml:space="preserve">(projektowany park </w:t>
            </w:r>
            <w:proofErr w:type="spellStart"/>
            <w:r w:rsidRPr="005F59E3">
              <w:rPr>
                <w:rFonts w:asciiTheme="majorHAnsi" w:hAnsiTheme="majorHAnsi" w:cstheme="majorHAnsi"/>
                <w:sz w:val="22"/>
                <w:szCs w:val="22"/>
              </w:rPr>
              <w:t>seminaturalny</w:t>
            </w:r>
            <w:proofErr w:type="spellEnd"/>
            <w:r w:rsidRPr="005F59E3">
              <w:rPr>
                <w:rFonts w:asciiTheme="majorHAnsi" w:hAnsiTheme="majorHAnsi" w:cstheme="majorHAnsi"/>
                <w:sz w:val="22"/>
                <w:szCs w:val="22"/>
              </w:rPr>
              <w:t>)</w:t>
            </w:r>
          </w:p>
        </w:tc>
      </w:tr>
      <w:tr w:rsidR="005B15FC" w:rsidRPr="005F59E3" w14:paraId="600308A0" w14:textId="77777777" w:rsidTr="005F59E3">
        <w:trPr>
          <w:trHeight w:val="270"/>
        </w:trPr>
        <w:tc>
          <w:tcPr>
            <w:tcW w:w="183" w:type="pct"/>
          </w:tcPr>
          <w:p w14:paraId="3940CF67"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0661700C"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92" w:type="pct"/>
          </w:tcPr>
          <w:p w14:paraId="631436B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33</w:t>
            </w:r>
          </w:p>
        </w:tc>
        <w:tc>
          <w:tcPr>
            <w:tcW w:w="1382" w:type="pct"/>
          </w:tcPr>
          <w:p w14:paraId="19846A85"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model struktury funkcjonalno-przestrzennej – uwarunkowania </w:t>
            </w:r>
          </w:p>
          <w:p w14:paraId="07F727D8" w14:textId="77777777" w:rsidR="005B15FC" w:rsidRPr="005F59E3" w:rsidRDefault="005B15FC" w:rsidP="005F59E3">
            <w:pPr>
              <w:rPr>
                <w:rFonts w:asciiTheme="majorHAnsi" w:hAnsiTheme="majorHAnsi" w:cstheme="majorHAnsi"/>
                <w:sz w:val="22"/>
                <w:szCs w:val="22"/>
              </w:rPr>
            </w:pPr>
          </w:p>
          <w:p w14:paraId="2FC02D70"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Uwzględnienie w dokumentacji tematyki dot. rzeki Czarnej Wdy - szlak wpisujący się w przedsięwzięcie strategiczne Pomorskie Szlaki Kajakowe, w tym wybudowane przystanie kajakowe w Ostrowie i Jastrzębiej Górze.</w:t>
            </w:r>
          </w:p>
        </w:tc>
        <w:tc>
          <w:tcPr>
            <w:tcW w:w="967" w:type="pct"/>
            <w:tcBorders>
              <w:right w:val="double" w:sz="12" w:space="0" w:color="auto"/>
            </w:tcBorders>
          </w:tcPr>
          <w:p w14:paraId="7A9BDC5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 xml:space="preserve">Brak na mapie szlaku Czarnej Wdy i przystani kajakowych w Jastrzębiej Górze i Ostrowie  </w:t>
            </w:r>
          </w:p>
        </w:tc>
        <w:tc>
          <w:tcPr>
            <w:tcW w:w="670" w:type="pct"/>
            <w:tcBorders>
              <w:left w:val="double" w:sz="12" w:space="0" w:color="auto"/>
            </w:tcBorders>
          </w:tcPr>
          <w:p w14:paraId="48617184" w14:textId="1F1F697B" w:rsidR="005B15FC" w:rsidRPr="005F59E3" w:rsidRDefault="008B4274"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D4CA281" w14:textId="64063569" w:rsidR="005B15FC" w:rsidRPr="005F59E3" w:rsidRDefault="008E6D1B" w:rsidP="005F59E3">
            <w:pPr>
              <w:rPr>
                <w:rFonts w:asciiTheme="majorHAnsi" w:hAnsiTheme="majorHAnsi" w:cstheme="majorHAnsi"/>
                <w:sz w:val="22"/>
                <w:szCs w:val="22"/>
              </w:rPr>
            </w:pPr>
            <w:r w:rsidRPr="005F59E3">
              <w:rPr>
                <w:rFonts w:asciiTheme="majorHAnsi" w:hAnsiTheme="majorHAnsi" w:cstheme="majorHAnsi"/>
                <w:sz w:val="22"/>
                <w:szCs w:val="22"/>
              </w:rPr>
              <w:t>Na mapie zostaną oznaczone przystanie kajakowe</w:t>
            </w:r>
          </w:p>
        </w:tc>
      </w:tr>
      <w:tr w:rsidR="005B15FC" w:rsidRPr="005F59E3" w14:paraId="3D17C98D" w14:textId="77777777" w:rsidTr="005F59E3">
        <w:trPr>
          <w:trHeight w:val="270"/>
        </w:trPr>
        <w:tc>
          <w:tcPr>
            <w:tcW w:w="183" w:type="pct"/>
          </w:tcPr>
          <w:p w14:paraId="6F6ED330" w14:textId="77777777" w:rsidR="005B15FC" w:rsidRPr="005F59E3" w:rsidRDefault="005B15FC" w:rsidP="005F59E3">
            <w:pPr>
              <w:numPr>
                <w:ilvl w:val="0"/>
                <w:numId w:val="1"/>
              </w:numPr>
              <w:rPr>
                <w:rFonts w:asciiTheme="majorHAnsi" w:hAnsiTheme="majorHAnsi" w:cstheme="majorHAnsi"/>
                <w:sz w:val="22"/>
                <w:szCs w:val="22"/>
              </w:rPr>
            </w:pPr>
          </w:p>
        </w:tc>
        <w:tc>
          <w:tcPr>
            <w:tcW w:w="491" w:type="pct"/>
          </w:tcPr>
          <w:p w14:paraId="09A8DC51"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2E18B6E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33</w:t>
            </w:r>
          </w:p>
        </w:tc>
        <w:tc>
          <w:tcPr>
            <w:tcW w:w="1382" w:type="pct"/>
          </w:tcPr>
          <w:p w14:paraId="052DFE49"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Model struktury funkcjonalno- przestrzennej</w:t>
            </w:r>
          </w:p>
          <w:p w14:paraId="5080F0BD" w14:textId="77777777" w:rsidR="005B15FC" w:rsidRPr="005F59E3" w:rsidRDefault="005B15FC" w:rsidP="005F59E3">
            <w:pPr>
              <w:rPr>
                <w:rFonts w:asciiTheme="majorHAnsi" w:hAnsiTheme="majorHAnsi" w:cstheme="majorHAnsi"/>
                <w:sz w:val="22"/>
                <w:szCs w:val="22"/>
              </w:rPr>
            </w:pPr>
          </w:p>
          <w:p w14:paraId="7DA061AA" w14:textId="77777777" w:rsidR="005B15FC" w:rsidRPr="005F59E3" w:rsidRDefault="005B15FC" w:rsidP="005F59E3">
            <w:pPr>
              <w:rPr>
                <w:rFonts w:asciiTheme="majorHAnsi" w:hAnsiTheme="majorHAnsi" w:cstheme="majorHAnsi"/>
                <w:sz w:val="22"/>
                <w:szCs w:val="22"/>
              </w:rPr>
            </w:pPr>
            <w:r w:rsidRPr="005F59E3">
              <w:rPr>
                <w:rFonts w:asciiTheme="majorHAnsi" w:hAnsiTheme="majorHAnsi" w:cstheme="majorHAnsi"/>
                <w:sz w:val="22"/>
                <w:szCs w:val="22"/>
              </w:rPr>
              <w:t>Sugeruje się dodanie również mapy pokazującej lokalizację zaplanowanych inwestycji, nie tylko uwarunkowań</w:t>
            </w:r>
          </w:p>
        </w:tc>
        <w:tc>
          <w:tcPr>
            <w:tcW w:w="967" w:type="pct"/>
            <w:tcBorders>
              <w:right w:val="double" w:sz="12" w:space="0" w:color="auto"/>
            </w:tcBorders>
          </w:tcPr>
          <w:p w14:paraId="0CCFC340" w14:textId="6D45AF45" w:rsidR="005B15FC" w:rsidRPr="005F59E3" w:rsidRDefault="00D92411"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198237E8" w14:textId="79899924" w:rsidR="005B15FC" w:rsidRPr="005F59E3" w:rsidRDefault="008B4274"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33A787F6" w14:textId="77777777" w:rsidR="005B15FC" w:rsidRPr="005F59E3" w:rsidRDefault="005B15FC" w:rsidP="005F59E3">
            <w:pPr>
              <w:rPr>
                <w:rFonts w:asciiTheme="majorHAnsi" w:hAnsiTheme="majorHAnsi" w:cstheme="majorHAnsi"/>
                <w:sz w:val="22"/>
                <w:szCs w:val="22"/>
              </w:rPr>
            </w:pPr>
          </w:p>
        </w:tc>
      </w:tr>
      <w:tr w:rsidR="003C7C09" w:rsidRPr="005F59E3" w14:paraId="78D84DAE" w14:textId="77777777" w:rsidTr="005F59E3">
        <w:trPr>
          <w:trHeight w:val="270"/>
        </w:trPr>
        <w:tc>
          <w:tcPr>
            <w:tcW w:w="183" w:type="pct"/>
          </w:tcPr>
          <w:p w14:paraId="2F9B9715"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7EFFBBE5" w14:textId="7A28EB7D"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PGW Wody Polskie RZGW w Gdańsku</w:t>
            </w:r>
          </w:p>
        </w:tc>
        <w:tc>
          <w:tcPr>
            <w:tcW w:w="292" w:type="pct"/>
          </w:tcPr>
          <w:p w14:paraId="33D83408" w14:textId="371323A4"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33</w:t>
            </w:r>
          </w:p>
        </w:tc>
        <w:tc>
          <w:tcPr>
            <w:tcW w:w="1382" w:type="pct"/>
          </w:tcPr>
          <w:p w14:paraId="3C6BFA62" w14:textId="40A2DB20"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Model struktury funkcjonalno- przestrzennej - uwarunkowania</w:t>
            </w:r>
          </w:p>
          <w:p w14:paraId="5CE489B3" w14:textId="77777777" w:rsidR="003C7C09" w:rsidRPr="005F59E3" w:rsidRDefault="003C7C09" w:rsidP="005F59E3">
            <w:pPr>
              <w:rPr>
                <w:rFonts w:asciiTheme="majorHAnsi" w:hAnsiTheme="majorHAnsi" w:cstheme="majorHAnsi"/>
                <w:sz w:val="22"/>
                <w:szCs w:val="22"/>
              </w:rPr>
            </w:pPr>
          </w:p>
          <w:p w14:paraId="0850E9DB" w14:textId="5876CBBC"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 xml:space="preserve">W skład ujęcia wód podziemnych wchodzi liczba studni, a nie ujęć wody. Zgodnie z danymi ogólnodostępnymi w Centralnej Bazie Danych Hydrogeologicznych liczba ujęć/studni jest zdecydowanie większa niż wskazana na modelu/rycinie. Dlatego jeśli w zamyśle autorów będzie wskazanie tylko lokalizacji ujęć wód podziemnych – gminnych, sugeruje się analogicznie doprecyzowanie tego w objaśnieniach w legendzie. </w:t>
            </w:r>
          </w:p>
        </w:tc>
        <w:tc>
          <w:tcPr>
            <w:tcW w:w="967" w:type="pct"/>
            <w:tcBorders>
              <w:right w:val="double" w:sz="12" w:space="0" w:color="auto"/>
            </w:tcBorders>
          </w:tcPr>
          <w:p w14:paraId="253FA7B3"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Należy doprecyzować w legendzie oznaczenie „ujęcia wody (1-liczba ujęć wody)” oraz sposób oznaczenia.</w:t>
            </w:r>
          </w:p>
          <w:p w14:paraId="30FD617D" w14:textId="77777777" w:rsidR="003C7C09" w:rsidRPr="005F59E3" w:rsidRDefault="003C7C09" w:rsidP="005F59E3">
            <w:pPr>
              <w:rPr>
                <w:rFonts w:asciiTheme="majorHAnsi" w:hAnsiTheme="majorHAnsi" w:cstheme="majorHAnsi"/>
                <w:sz w:val="22"/>
                <w:szCs w:val="22"/>
              </w:rPr>
            </w:pPr>
          </w:p>
          <w:p w14:paraId="23282CF5" w14:textId="7B56A352"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Propozycja poprawnego opisu to „lokalizacja gminnych ujść wód podziemnych (1-liczba studni na ujęciu)”.</w:t>
            </w:r>
          </w:p>
        </w:tc>
        <w:tc>
          <w:tcPr>
            <w:tcW w:w="670" w:type="pct"/>
            <w:tcBorders>
              <w:left w:val="double" w:sz="12" w:space="0" w:color="auto"/>
            </w:tcBorders>
          </w:tcPr>
          <w:p w14:paraId="575187E6" w14:textId="3CF16AEF"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6DD754AC" w14:textId="77777777" w:rsidR="003C7C09" w:rsidRPr="005F59E3" w:rsidRDefault="003C7C09" w:rsidP="005F59E3">
            <w:pPr>
              <w:rPr>
                <w:rFonts w:asciiTheme="majorHAnsi" w:hAnsiTheme="majorHAnsi" w:cstheme="majorHAnsi"/>
                <w:sz w:val="22"/>
                <w:szCs w:val="22"/>
              </w:rPr>
            </w:pPr>
          </w:p>
        </w:tc>
      </w:tr>
      <w:tr w:rsidR="003C7C09" w:rsidRPr="005F59E3" w14:paraId="0660B8B4" w14:textId="77777777" w:rsidTr="005F59E3">
        <w:trPr>
          <w:trHeight w:val="270"/>
        </w:trPr>
        <w:tc>
          <w:tcPr>
            <w:tcW w:w="183" w:type="pct"/>
          </w:tcPr>
          <w:p w14:paraId="3A814C32"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0D54FA00" w14:textId="74B84439"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PGW Wody Polskie RZGW w Gdańsku</w:t>
            </w:r>
          </w:p>
        </w:tc>
        <w:tc>
          <w:tcPr>
            <w:tcW w:w="292" w:type="pct"/>
          </w:tcPr>
          <w:p w14:paraId="100791B1" w14:textId="1C117EFE"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34</w:t>
            </w:r>
          </w:p>
        </w:tc>
        <w:tc>
          <w:tcPr>
            <w:tcW w:w="1382" w:type="pct"/>
          </w:tcPr>
          <w:p w14:paraId="201875BC"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Ustalenia i rekomendacje w zakresie kształtowania i prowadzenia polityki przestrzennej</w:t>
            </w:r>
          </w:p>
          <w:p w14:paraId="1BD9C23E" w14:textId="77777777" w:rsidR="003C7C09" w:rsidRPr="005F59E3" w:rsidRDefault="003C7C09" w:rsidP="005F59E3">
            <w:pPr>
              <w:rPr>
                <w:rFonts w:asciiTheme="majorHAnsi" w:hAnsiTheme="majorHAnsi" w:cstheme="majorHAnsi"/>
                <w:sz w:val="22"/>
                <w:szCs w:val="22"/>
              </w:rPr>
            </w:pPr>
          </w:p>
          <w:p w14:paraId="0D6CF5EA" w14:textId="5864ABC1"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Art. 166 ust. 1 punkt 1 ustawy Prawo wodne</w:t>
            </w:r>
          </w:p>
        </w:tc>
        <w:tc>
          <w:tcPr>
            <w:tcW w:w="967" w:type="pct"/>
            <w:tcBorders>
              <w:right w:val="double" w:sz="12" w:space="0" w:color="auto"/>
            </w:tcBorders>
          </w:tcPr>
          <w:p w14:paraId="2822D7D8" w14:textId="09903A76"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 xml:space="preserve">Należy wprowadzić informacje na temat szczególnego zagrożenia powodzią występujących na terenie </w:t>
            </w:r>
            <w:r w:rsidRPr="005F59E3">
              <w:rPr>
                <w:rFonts w:asciiTheme="majorHAnsi" w:hAnsiTheme="majorHAnsi" w:cstheme="majorHAnsi"/>
                <w:sz w:val="22"/>
                <w:szCs w:val="22"/>
              </w:rPr>
              <w:lastRenderedPageBreak/>
              <w:t>gminy o których jest mowa w Art. 16 pkt 34 ustawy z dnia 20 lipca 2017 r. Prawo wodne (Dz. U. 2021, poz. 624) oraz ograniczeń w zagospodarowaniu tych obszarów, wynikających z ww. ustawy.</w:t>
            </w:r>
          </w:p>
        </w:tc>
        <w:tc>
          <w:tcPr>
            <w:tcW w:w="670" w:type="pct"/>
            <w:tcBorders>
              <w:left w:val="double" w:sz="12" w:space="0" w:color="auto"/>
            </w:tcBorders>
          </w:tcPr>
          <w:p w14:paraId="5BBF3808" w14:textId="7D29DC2F"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Uwaga uwzględniona</w:t>
            </w:r>
          </w:p>
        </w:tc>
        <w:tc>
          <w:tcPr>
            <w:tcW w:w="1015" w:type="pct"/>
          </w:tcPr>
          <w:p w14:paraId="51D57E72" w14:textId="77777777" w:rsidR="003C7C09" w:rsidRPr="005F59E3" w:rsidRDefault="003C7C09" w:rsidP="005F59E3">
            <w:pPr>
              <w:rPr>
                <w:rFonts w:asciiTheme="majorHAnsi" w:hAnsiTheme="majorHAnsi" w:cstheme="majorHAnsi"/>
                <w:sz w:val="22"/>
                <w:szCs w:val="22"/>
              </w:rPr>
            </w:pPr>
          </w:p>
        </w:tc>
      </w:tr>
      <w:tr w:rsidR="003C7C09" w:rsidRPr="005F59E3" w14:paraId="33DBE446" w14:textId="77777777" w:rsidTr="005F59E3">
        <w:trPr>
          <w:trHeight w:val="270"/>
        </w:trPr>
        <w:tc>
          <w:tcPr>
            <w:tcW w:w="183" w:type="pct"/>
          </w:tcPr>
          <w:p w14:paraId="549BF040"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7D5CB2C5"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Karol Woźniak / PKS Gdynia S.A.</w:t>
            </w:r>
          </w:p>
        </w:tc>
        <w:tc>
          <w:tcPr>
            <w:tcW w:w="292" w:type="pct"/>
          </w:tcPr>
          <w:p w14:paraId="68432281"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34</w:t>
            </w:r>
          </w:p>
        </w:tc>
        <w:tc>
          <w:tcPr>
            <w:tcW w:w="1382" w:type="pct"/>
          </w:tcPr>
          <w:p w14:paraId="728FA147"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mając na względzie rozwój miejscowości Jastrzębia Góra i Tupadły oraz biorąc pod</w:t>
            </w:r>
          </w:p>
          <w:p w14:paraId="0B2B08A6"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uwagę istniejącą sieć szkół i ich stan techniczny wskazano budowę nowej placówki na granicy wyżej wymienionych miejscowości wraz z centrum sportowo-rekreacyjnym;</w:t>
            </w:r>
          </w:p>
          <w:p w14:paraId="0CF7727E"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centrum sportowo-rekreacyjne ma powstać również we wschodniej części Karwi, przy</w:t>
            </w:r>
          </w:p>
          <w:p w14:paraId="0BF0095E"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obecnym boisku i niedaleko planowanej przystani żeglarskiej Czarna Wda;</w:t>
            </w:r>
          </w:p>
          <w:p w14:paraId="12A41A77" w14:textId="77777777" w:rsidR="003C7C09" w:rsidRPr="005F59E3" w:rsidRDefault="003C7C09" w:rsidP="005F59E3">
            <w:pPr>
              <w:rPr>
                <w:rFonts w:asciiTheme="majorHAnsi" w:hAnsiTheme="majorHAnsi" w:cstheme="majorHAnsi"/>
                <w:sz w:val="22"/>
                <w:szCs w:val="22"/>
              </w:rPr>
            </w:pPr>
          </w:p>
          <w:p w14:paraId="3C980D5D"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Zapewnienie odpowiedniej infrastruktury transportu zbiorowego ułatwi obsługę szkół oraz planowanych obiektów sportowo – rekreacyjnych, co może wpłynąć na wzrost zainteresowania nimi.</w:t>
            </w:r>
          </w:p>
        </w:tc>
        <w:tc>
          <w:tcPr>
            <w:tcW w:w="967" w:type="pct"/>
            <w:tcBorders>
              <w:right w:val="double" w:sz="12" w:space="0" w:color="auto"/>
            </w:tcBorders>
          </w:tcPr>
          <w:p w14:paraId="3045833A"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mając na względzie rozwój miejscowości Jastrzębia Góra i Tupadły oraz biorąc pod uwagę istniejącą sieć szkół i ich stan techniczny wskazano budowę nowej placówki na granicy wyżej wymienionych miejscowości wraz z centrum sportowo-rekreacyjnym;</w:t>
            </w:r>
          </w:p>
          <w:p w14:paraId="75C804C2"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centrum sportowo-rekreacyjne ma powstać również we wschodniej części Karwi, przy</w:t>
            </w:r>
          </w:p>
          <w:p w14:paraId="156B8BA1"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 xml:space="preserve">obecnym boisku i niedaleko planowanej przystani żeglarskiej Czarna Wda; </w:t>
            </w:r>
            <w:r w:rsidRPr="005F59E3">
              <w:rPr>
                <w:rFonts w:asciiTheme="majorHAnsi" w:hAnsiTheme="majorHAnsi" w:cstheme="majorHAnsi"/>
                <w:b/>
                <w:bCs/>
                <w:sz w:val="22"/>
                <w:szCs w:val="22"/>
              </w:rPr>
              <w:t>budowa infrastruktury umożliwiającej obsługę w/w obiektów przez transport zbiorowy</w:t>
            </w:r>
          </w:p>
        </w:tc>
        <w:tc>
          <w:tcPr>
            <w:tcW w:w="670" w:type="pct"/>
            <w:tcBorders>
              <w:left w:val="double" w:sz="12" w:space="0" w:color="auto"/>
            </w:tcBorders>
          </w:tcPr>
          <w:p w14:paraId="59D84A6C" w14:textId="5566EBBD" w:rsidR="003C7C09" w:rsidRPr="005F59E3" w:rsidRDefault="00980C4D"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59ABEE25" w14:textId="77777777" w:rsidR="003C7C09" w:rsidRPr="005F59E3" w:rsidRDefault="003C7C09" w:rsidP="005F59E3">
            <w:pPr>
              <w:rPr>
                <w:rFonts w:asciiTheme="majorHAnsi" w:hAnsiTheme="majorHAnsi" w:cstheme="majorHAnsi"/>
                <w:sz w:val="22"/>
                <w:szCs w:val="22"/>
              </w:rPr>
            </w:pPr>
          </w:p>
        </w:tc>
      </w:tr>
      <w:tr w:rsidR="003C7C09" w:rsidRPr="005F59E3" w14:paraId="41C53A92" w14:textId="77777777" w:rsidTr="005F59E3">
        <w:trPr>
          <w:trHeight w:val="270"/>
        </w:trPr>
        <w:tc>
          <w:tcPr>
            <w:tcW w:w="183" w:type="pct"/>
          </w:tcPr>
          <w:p w14:paraId="15D11B50"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1211834A"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 xml:space="preserve">Romualda Białkowska / Stowarzyszenie Rozwoju </w:t>
            </w:r>
            <w:proofErr w:type="spellStart"/>
            <w:r w:rsidRPr="005F59E3">
              <w:rPr>
                <w:rFonts w:asciiTheme="majorHAnsi" w:hAnsiTheme="majorHAnsi" w:cstheme="majorHAnsi"/>
                <w:sz w:val="22"/>
                <w:szCs w:val="22"/>
              </w:rPr>
              <w:t>Władysławow</w:t>
            </w:r>
            <w:proofErr w:type="spellEnd"/>
          </w:p>
        </w:tc>
        <w:tc>
          <w:tcPr>
            <w:tcW w:w="292" w:type="pct"/>
          </w:tcPr>
          <w:p w14:paraId="44E65C57"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36</w:t>
            </w:r>
          </w:p>
        </w:tc>
        <w:tc>
          <w:tcPr>
            <w:tcW w:w="1382" w:type="pct"/>
          </w:tcPr>
          <w:p w14:paraId="547140C2" w14:textId="5D3BF999"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Rozbudowa portu - zaplecze dla farm wiatrowych. Przesunięcie rozbudowy funkcji portowych w kierunku wschodnim</w:t>
            </w:r>
          </w:p>
          <w:p w14:paraId="17CE3370" w14:textId="77777777" w:rsidR="003C7C09" w:rsidRPr="005F59E3" w:rsidRDefault="003C7C09" w:rsidP="005F59E3">
            <w:pPr>
              <w:rPr>
                <w:rFonts w:asciiTheme="majorHAnsi" w:hAnsiTheme="majorHAnsi" w:cstheme="majorHAnsi"/>
                <w:sz w:val="22"/>
                <w:szCs w:val="22"/>
              </w:rPr>
            </w:pPr>
          </w:p>
          <w:p w14:paraId="5C9804CF"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 xml:space="preserve">Zarząd portu uprzednio wykorzystywał środki zewnętrzne na rozbudowę infrastruktury, w ostatnim 10.leciu infrastruktura portu nie jest odnawiana i wymaga dużych nakładów, </w:t>
            </w:r>
            <w:r w:rsidRPr="005F59E3">
              <w:rPr>
                <w:rFonts w:asciiTheme="majorHAnsi" w:hAnsiTheme="majorHAnsi" w:cstheme="majorHAnsi"/>
                <w:sz w:val="22"/>
                <w:szCs w:val="22"/>
              </w:rPr>
              <w:lastRenderedPageBreak/>
              <w:t>których nie ma firma zarządzająca portem. Umieszczenie tego zapisu w strategii może pomóc takie środki zdobyć</w:t>
            </w:r>
          </w:p>
        </w:tc>
        <w:tc>
          <w:tcPr>
            <w:tcW w:w="967" w:type="pct"/>
            <w:tcBorders>
              <w:right w:val="double" w:sz="12" w:space="0" w:color="auto"/>
            </w:tcBorders>
          </w:tcPr>
          <w:p w14:paraId="4EFD7115"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 xml:space="preserve">Rozwój portu w szerszym zakresie. Realizacja projektu budowy mariny w jednym z basenów portu. Remont infrastruktury portowej - nabrzeży i obiektów. Wykorzystanie potencjału portu (funkcje – rybacka, </w:t>
            </w:r>
            <w:r w:rsidRPr="005F59E3">
              <w:rPr>
                <w:rFonts w:asciiTheme="majorHAnsi" w:hAnsiTheme="majorHAnsi" w:cstheme="majorHAnsi"/>
                <w:sz w:val="22"/>
                <w:szCs w:val="22"/>
              </w:rPr>
              <w:lastRenderedPageBreak/>
              <w:t>mariny, przeładunki towarów(drewna i innych ładunków). Rozbudowa portu w obu kierunkach( od zachodniej strony portu jest w granicach portu działka po byłym CPN, która miała być zapleczem rozbudowy portu a aktualnie stają na niej bez zgody Urzędu Morskiego domki).</w:t>
            </w:r>
          </w:p>
          <w:p w14:paraId="6BE82471" w14:textId="77777777" w:rsidR="003C7C09" w:rsidRPr="005F59E3" w:rsidRDefault="003C7C09" w:rsidP="005F59E3">
            <w:pPr>
              <w:rPr>
                <w:rFonts w:asciiTheme="majorHAnsi" w:hAnsiTheme="majorHAnsi" w:cstheme="majorHAnsi"/>
                <w:sz w:val="22"/>
                <w:szCs w:val="22"/>
              </w:rPr>
            </w:pPr>
          </w:p>
        </w:tc>
        <w:tc>
          <w:tcPr>
            <w:tcW w:w="670" w:type="pct"/>
            <w:tcBorders>
              <w:left w:val="double" w:sz="12" w:space="0" w:color="auto"/>
            </w:tcBorders>
          </w:tcPr>
          <w:p w14:paraId="43CAFFE2" w14:textId="07EF5FEB" w:rsidR="003C7C09" w:rsidRPr="005F59E3" w:rsidRDefault="00980C4D" w:rsidP="005F59E3">
            <w:pPr>
              <w:rPr>
                <w:rFonts w:asciiTheme="majorHAnsi" w:hAnsiTheme="majorHAnsi" w:cstheme="majorHAnsi"/>
                <w:sz w:val="22"/>
                <w:szCs w:val="22"/>
              </w:rPr>
            </w:pPr>
            <w:r w:rsidRPr="005F59E3">
              <w:rPr>
                <w:rFonts w:asciiTheme="majorHAnsi" w:hAnsiTheme="majorHAnsi" w:cstheme="majorHAnsi"/>
                <w:sz w:val="22"/>
                <w:szCs w:val="22"/>
              </w:rPr>
              <w:lastRenderedPageBreak/>
              <w:t>Uwaga uwzględniona częściowo</w:t>
            </w:r>
          </w:p>
        </w:tc>
        <w:tc>
          <w:tcPr>
            <w:tcW w:w="1015" w:type="pct"/>
          </w:tcPr>
          <w:p w14:paraId="5DC74C41" w14:textId="5BC2918D" w:rsidR="003C7C09" w:rsidRPr="005F59E3" w:rsidRDefault="00980C4D" w:rsidP="005F59E3">
            <w:pPr>
              <w:rPr>
                <w:rFonts w:asciiTheme="majorHAnsi" w:hAnsiTheme="majorHAnsi" w:cstheme="majorHAnsi"/>
                <w:sz w:val="22"/>
                <w:szCs w:val="22"/>
              </w:rPr>
            </w:pPr>
            <w:r w:rsidRPr="005F59E3">
              <w:rPr>
                <w:rFonts w:asciiTheme="majorHAnsi" w:hAnsiTheme="majorHAnsi" w:cstheme="majorHAnsi"/>
                <w:sz w:val="22"/>
                <w:szCs w:val="22"/>
              </w:rPr>
              <w:t xml:space="preserve">Strategia uwzględnia już możliwości związane z rozbudową portu. </w:t>
            </w:r>
            <w:r w:rsidR="006A5249">
              <w:rPr>
                <w:rFonts w:asciiTheme="majorHAnsi" w:hAnsiTheme="majorHAnsi" w:cstheme="majorHAnsi"/>
                <w:sz w:val="22"/>
                <w:szCs w:val="22"/>
              </w:rPr>
              <w:t>Niemniej uzupełnione zostaną zapisy dot. p</w:t>
            </w:r>
            <w:r w:rsidRPr="005F59E3">
              <w:rPr>
                <w:rFonts w:asciiTheme="majorHAnsi" w:hAnsiTheme="majorHAnsi" w:cstheme="majorHAnsi"/>
                <w:sz w:val="22"/>
                <w:szCs w:val="22"/>
              </w:rPr>
              <w:t>odejmowani</w:t>
            </w:r>
            <w:r w:rsidR="006A5249">
              <w:rPr>
                <w:rFonts w:asciiTheme="majorHAnsi" w:hAnsiTheme="majorHAnsi" w:cstheme="majorHAnsi"/>
                <w:sz w:val="22"/>
                <w:szCs w:val="22"/>
              </w:rPr>
              <w:t>a</w:t>
            </w:r>
            <w:r w:rsidRPr="005F59E3">
              <w:rPr>
                <w:rFonts w:asciiTheme="majorHAnsi" w:hAnsiTheme="majorHAnsi" w:cstheme="majorHAnsi"/>
                <w:sz w:val="22"/>
                <w:szCs w:val="22"/>
              </w:rPr>
              <w:t xml:space="preserve"> i wspierani</w:t>
            </w:r>
            <w:r w:rsidR="006A5249">
              <w:rPr>
                <w:rFonts w:asciiTheme="majorHAnsi" w:hAnsiTheme="majorHAnsi" w:cstheme="majorHAnsi"/>
                <w:sz w:val="22"/>
                <w:szCs w:val="22"/>
              </w:rPr>
              <w:t>a</w:t>
            </w:r>
            <w:r w:rsidRPr="005F59E3">
              <w:rPr>
                <w:rFonts w:asciiTheme="majorHAnsi" w:hAnsiTheme="majorHAnsi" w:cstheme="majorHAnsi"/>
                <w:sz w:val="22"/>
                <w:szCs w:val="22"/>
              </w:rPr>
              <w:t xml:space="preserve"> działań inicjujących rozbudowę portu </w:t>
            </w:r>
          </w:p>
        </w:tc>
      </w:tr>
      <w:tr w:rsidR="003C7C09" w:rsidRPr="005F59E3" w14:paraId="0B4A8900" w14:textId="77777777" w:rsidTr="005F59E3">
        <w:trPr>
          <w:trHeight w:val="270"/>
        </w:trPr>
        <w:tc>
          <w:tcPr>
            <w:tcW w:w="183" w:type="pct"/>
          </w:tcPr>
          <w:p w14:paraId="4664CE87"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2453E291"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4127A021"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37</w:t>
            </w:r>
          </w:p>
        </w:tc>
        <w:tc>
          <w:tcPr>
            <w:tcW w:w="1382" w:type="pct"/>
          </w:tcPr>
          <w:p w14:paraId="2836E875"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OBSZARY STRATEGICZNEJ INTERWENCJI</w:t>
            </w:r>
          </w:p>
          <w:p w14:paraId="5D809B81" w14:textId="77777777" w:rsidR="003C7C09" w:rsidRPr="005F59E3" w:rsidRDefault="003C7C09" w:rsidP="005F59E3">
            <w:pPr>
              <w:rPr>
                <w:rFonts w:asciiTheme="majorHAnsi" w:hAnsiTheme="majorHAnsi" w:cstheme="majorHAnsi"/>
                <w:sz w:val="22"/>
                <w:szCs w:val="22"/>
              </w:rPr>
            </w:pPr>
          </w:p>
          <w:p w14:paraId="29DA9D40"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Proponuje się wyznaczenie OSI na poziomie gminy, obejmujących np. port lub strefę ekonomiczną. A jeśli nie, to wyraźne zaznaczenie w tekście dokumentu, że nie wyznacza się OSI na poziomie lokalnym.</w:t>
            </w:r>
          </w:p>
        </w:tc>
        <w:tc>
          <w:tcPr>
            <w:tcW w:w="967" w:type="pct"/>
            <w:tcBorders>
              <w:right w:val="double" w:sz="12" w:space="0" w:color="auto"/>
            </w:tcBorders>
          </w:tcPr>
          <w:p w14:paraId="42CF5D9E" w14:textId="59B7101C"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2847472C" w14:textId="5942398C"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Uwaga nieuwzględniona</w:t>
            </w:r>
          </w:p>
        </w:tc>
        <w:tc>
          <w:tcPr>
            <w:tcW w:w="1015" w:type="pct"/>
          </w:tcPr>
          <w:p w14:paraId="5182357B" w14:textId="77777777" w:rsidR="003C7C09" w:rsidRPr="005F59E3" w:rsidRDefault="003C7C09" w:rsidP="005F59E3">
            <w:pPr>
              <w:rPr>
                <w:rFonts w:asciiTheme="majorHAnsi" w:hAnsiTheme="majorHAnsi" w:cstheme="majorHAnsi"/>
                <w:sz w:val="22"/>
                <w:szCs w:val="22"/>
              </w:rPr>
            </w:pPr>
          </w:p>
        </w:tc>
      </w:tr>
      <w:tr w:rsidR="003C7C09" w:rsidRPr="005F59E3" w14:paraId="51A0E07B" w14:textId="77777777" w:rsidTr="005F59E3">
        <w:trPr>
          <w:trHeight w:val="270"/>
        </w:trPr>
        <w:tc>
          <w:tcPr>
            <w:tcW w:w="183" w:type="pct"/>
          </w:tcPr>
          <w:p w14:paraId="45768C42"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6FEF8FD9"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546E69CC"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37</w:t>
            </w:r>
          </w:p>
        </w:tc>
        <w:tc>
          <w:tcPr>
            <w:tcW w:w="1382" w:type="pct"/>
          </w:tcPr>
          <w:p w14:paraId="2ADD9B97" w14:textId="5E9E97E1"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Sugeruje się dodanie rozdziału strategii o współpracy z partnerami przy realizacji strategii (w tym współpracy z OMGGS) oraz o podstawowych wytycznych do dokumentów wykonawczych, które w dokumencie wskazano (np. wskazanej w kierunku nr 1 Opracowanie strategii promocji i rozwoju turystyki).</w:t>
            </w:r>
          </w:p>
        </w:tc>
        <w:tc>
          <w:tcPr>
            <w:tcW w:w="967" w:type="pct"/>
            <w:tcBorders>
              <w:right w:val="double" w:sz="12" w:space="0" w:color="auto"/>
            </w:tcBorders>
          </w:tcPr>
          <w:p w14:paraId="12A6B997" w14:textId="2011778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212A7F25" w14:textId="63467FEC"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765C6523" w14:textId="77777777" w:rsidR="003C7C09" w:rsidRPr="005F59E3" w:rsidRDefault="003C7C09" w:rsidP="005F59E3">
            <w:pPr>
              <w:rPr>
                <w:rFonts w:asciiTheme="majorHAnsi" w:hAnsiTheme="majorHAnsi" w:cstheme="majorHAnsi"/>
                <w:sz w:val="22"/>
                <w:szCs w:val="22"/>
              </w:rPr>
            </w:pPr>
          </w:p>
        </w:tc>
      </w:tr>
      <w:tr w:rsidR="003C7C09" w:rsidRPr="005F59E3" w14:paraId="618F9611" w14:textId="77777777" w:rsidTr="005F59E3">
        <w:trPr>
          <w:trHeight w:val="270"/>
        </w:trPr>
        <w:tc>
          <w:tcPr>
            <w:tcW w:w="183" w:type="pct"/>
          </w:tcPr>
          <w:p w14:paraId="6D8963A2"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4AC02C5F" w14:textId="7819C96E"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Mariusz Sadłowski / Obszar Metropolitalny Gdańsk-Gdynia-Sopot</w:t>
            </w:r>
          </w:p>
        </w:tc>
        <w:tc>
          <w:tcPr>
            <w:tcW w:w="292" w:type="pct"/>
          </w:tcPr>
          <w:p w14:paraId="49730F5A" w14:textId="22CF1A38"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38</w:t>
            </w:r>
          </w:p>
        </w:tc>
        <w:tc>
          <w:tcPr>
            <w:tcW w:w="1382" w:type="pct"/>
          </w:tcPr>
          <w:p w14:paraId="5E20DD8A" w14:textId="3BDB4A76"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System realizacji strategii – proponuje dodać schemat funkcjonowania systemu realizacji Strategii.</w:t>
            </w:r>
          </w:p>
        </w:tc>
        <w:tc>
          <w:tcPr>
            <w:tcW w:w="967" w:type="pct"/>
            <w:tcBorders>
              <w:right w:val="double" w:sz="12" w:space="0" w:color="auto"/>
            </w:tcBorders>
          </w:tcPr>
          <w:p w14:paraId="2DDFDBEA" w14:textId="18BCEDBD"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00045F40" w14:textId="5FFFF08B"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42C6D96A" w14:textId="5256C296" w:rsidR="003C7C09" w:rsidRPr="005F59E3" w:rsidRDefault="003C7C09" w:rsidP="005F59E3">
            <w:pPr>
              <w:rPr>
                <w:rFonts w:asciiTheme="majorHAnsi" w:hAnsiTheme="majorHAnsi" w:cstheme="majorHAnsi"/>
                <w:sz w:val="22"/>
                <w:szCs w:val="22"/>
              </w:rPr>
            </w:pPr>
          </w:p>
        </w:tc>
      </w:tr>
      <w:tr w:rsidR="003C7C09" w:rsidRPr="005F59E3" w14:paraId="1CB1B1CA" w14:textId="77777777" w:rsidTr="005F59E3">
        <w:trPr>
          <w:trHeight w:val="270"/>
        </w:trPr>
        <w:tc>
          <w:tcPr>
            <w:tcW w:w="183" w:type="pct"/>
          </w:tcPr>
          <w:p w14:paraId="23D0B6C3"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190015C8"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92" w:type="pct"/>
          </w:tcPr>
          <w:p w14:paraId="33506350"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39</w:t>
            </w:r>
          </w:p>
        </w:tc>
        <w:tc>
          <w:tcPr>
            <w:tcW w:w="1382" w:type="pct"/>
          </w:tcPr>
          <w:p w14:paraId="2DFEBCBF" w14:textId="77777777" w:rsidR="003C7C09" w:rsidRPr="005F59E3" w:rsidRDefault="003C7C09" w:rsidP="005F59E3">
            <w:pPr>
              <w:rPr>
                <w:rFonts w:asciiTheme="majorHAnsi" w:hAnsiTheme="majorHAnsi" w:cstheme="majorHAnsi"/>
                <w:sz w:val="22"/>
                <w:szCs w:val="22"/>
              </w:rPr>
            </w:pPr>
            <w:r w:rsidRPr="005F59E3">
              <w:rPr>
                <w:rFonts w:asciiTheme="majorHAnsi" w:eastAsia="Calibri" w:hAnsiTheme="majorHAnsi" w:cstheme="majorHAnsi"/>
                <w:sz w:val="22"/>
                <w:szCs w:val="22"/>
              </w:rPr>
              <w:t>Monitoring wdrażania strategii</w:t>
            </w:r>
          </w:p>
        </w:tc>
        <w:tc>
          <w:tcPr>
            <w:tcW w:w="967" w:type="pct"/>
            <w:tcBorders>
              <w:right w:val="double" w:sz="12" w:space="0" w:color="auto"/>
            </w:tcBorders>
          </w:tcPr>
          <w:p w14:paraId="209BA635" w14:textId="77777777" w:rsidR="003C7C09" w:rsidRPr="005F59E3" w:rsidRDefault="003C7C09" w:rsidP="005F59E3">
            <w:pPr>
              <w:rPr>
                <w:rFonts w:asciiTheme="majorHAnsi" w:hAnsiTheme="majorHAnsi" w:cstheme="majorHAnsi"/>
                <w:sz w:val="22"/>
                <w:szCs w:val="22"/>
              </w:rPr>
            </w:pPr>
            <w:r w:rsidRPr="005F59E3">
              <w:rPr>
                <w:rFonts w:asciiTheme="majorHAnsi" w:eastAsia="Calibri" w:hAnsiTheme="majorHAnsi" w:cstheme="majorHAnsi"/>
                <w:sz w:val="22"/>
                <w:szCs w:val="22"/>
              </w:rPr>
              <w:t>Zapis dotyczący osób zajmujących się monitoringiem wdrażania Strategii nie może obejmować wyłącznie pracowników Urzędu Miasta i jego poszczególnych referatów. Należy tu włączyć zainteresowane osoby (o określonej wiedzy) spoza Urzędu Miasta</w:t>
            </w:r>
          </w:p>
        </w:tc>
        <w:tc>
          <w:tcPr>
            <w:tcW w:w="670" w:type="pct"/>
            <w:tcBorders>
              <w:left w:val="double" w:sz="12" w:space="0" w:color="auto"/>
            </w:tcBorders>
          </w:tcPr>
          <w:p w14:paraId="0E440949" w14:textId="6EC0EC1C"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1015" w:type="pct"/>
          </w:tcPr>
          <w:p w14:paraId="6324FAAD" w14:textId="170CAB26"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Włączenie zainteresowanych mieszkańców gminy w ewaluacje strategii</w:t>
            </w:r>
          </w:p>
        </w:tc>
      </w:tr>
      <w:tr w:rsidR="003C7C09" w:rsidRPr="005F59E3" w14:paraId="7A1B7414" w14:textId="77777777" w:rsidTr="005F59E3">
        <w:trPr>
          <w:trHeight w:val="270"/>
        </w:trPr>
        <w:tc>
          <w:tcPr>
            <w:tcW w:w="183" w:type="pct"/>
          </w:tcPr>
          <w:p w14:paraId="67FE5E48" w14:textId="77777777" w:rsidR="003C7C09" w:rsidRPr="005F59E3" w:rsidRDefault="003C7C09" w:rsidP="005F59E3">
            <w:pPr>
              <w:numPr>
                <w:ilvl w:val="0"/>
                <w:numId w:val="1"/>
              </w:numPr>
              <w:rPr>
                <w:rFonts w:asciiTheme="majorHAnsi" w:hAnsiTheme="majorHAnsi" w:cstheme="majorHAnsi"/>
                <w:sz w:val="22"/>
                <w:szCs w:val="22"/>
              </w:rPr>
            </w:pPr>
          </w:p>
        </w:tc>
        <w:tc>
          <w:tcPr>
            <w:tcW w:w="491" w:type="pct"/>
          </w:tcPr>
          <w:p w14:paraId="2473F06F" w14:textId="77777777" w:rsidR="003C7C09" w:rsidRPr="005F59E3" w:rsidRDefault="003C7C09" w:rsidP="005F59E3">
            <w:pPr>
              <w:rPr>
                <w:rFonts w:asciiTheme="majorHAnsi" w:hAnsiTheme="majorHAnsi" w:cstheme="majorHAnsi"/>
                <w:color w:val="000000"/>
                <w:sz w:val="22"/>
                <w:szCs w:val="22"/>
              </w:rPr>
            </w:pPr>
            <w:r w:rsidRPr="005F59E3">
              <w:rPr>
                <w:rFonts w:asciiTheme="majorHAnsi" w:hAnsiTheme="majorHAnsi" w:cstheme="majorHAnsi"/>
                <w:color w:val="000000"/>
                <w:sz w:val="22"/>
                <w:szCs w:val="22"/>
              </w:rPr>
              <w:t>Janusz Kowalski</w:t>
            </w:r>
          </w:p>
        </w:tc>
        <w:tc>
          <w:tcPr>
            <w:tcW w:w="292" w:type="pct"/>
          </w:tcPr>
          <w:p w14:paraId="0EDBAAF8"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43</w:t>
            </w:r>
          </w:p>
        </w:tc>
        <w:tc>
          <w:tcPr>
            <w:tcW w:w="1382" w:type="pct"/>
          </w:tcPr>
          <w:p w14:paraId="1C3A9B00"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Wśród funduszy będących źródłami finansowania, o ile Polska nie zostanie ukarana przez Unię Europejską za nieprzestrzeganie zasady praworządności, przedsięwzięć można wymienić przede wszystkim Europejski Fundusz Rozwoju Regionalnego (EFRR), uwzględniającego także współpracę terytorialną (</w:t>
            </w:r>
            <w:proofErr w:type="spellStart"/>
            <w:r w:rsidRPr="005F59E3">
              <w:rPr>
                <w:rFonts w:asciiTheme="majorHAnsi" w:hAnsiTheme="majorHAnsi" w:cstheme="majorHAnsi"/>
                <w:sz w:val="22"/>
                <w:szCs w:val="22"/>
              </w:rPr>
              <w:t>Interreg</w:t>
            </w:r>
            <w:proofErr w:type="spellEnd"/>
            <w:r w:rsidRPr="005F59E3">
              <w:rPr>
                <w:rFonts w:asciiTheme="majorHAnsi" w:hAnsiTheme="majorHAnsi" w:cstheme="majorHAnsi"/>
                <w:sz w:val="22"/>
                <w:szCs w:val="22"/>
              </w:rPr>
              <w:t>), Europejski Fundusz Społeczny Plus (EFS+), Fundusz Spójności (FS), Europejski Fundusz Morski i Rybacki (EFMR), czy Europejski Fundusz Rolny na rzecz Rozwoju Obszarów Wiejskich.</w:t>
            </w:r>
          </w:p>
          <w:p w14:paraId="0F591D9A" w14:textId="77777777" w:rsidR="003C7C09" w:rsidRPr="005F59E3" w:rsidRDefault="003C7C09" w:rsidP="005F59E3">
            <w:pPr>
              <w:rPr>
                <w:rFonts w:asciiTheme="majorHAnsi" w:hAnsiTheme="majorHAnsi" w:cstheme="majorHAnsi"/>
                <w:sz w:val="22"/>
                <w:szCs w:val="22"/>
              </w:rPr>
            </w:pPr>
          </w:p>
          <w:p w14:paraId="68D1652D" w14:textId="77777777"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Jest wysoce prawdopodobne, iż Polska w związku z nieprzestrzeganiem zasady praworządności zostanie pozbawiona dostępu do pieniędzy unijnych.</w:t>
            </w:r>
          </w:p>
        </w:tc>
        <w:tc>
          <w:tcPr>
            <w:tcW w:w="967" w:type="pct"/>
            <w:tcBorders>
              <w:right w:val="double" w:sz="12" w:space="0" w:color="auto"/>
            </w:tcBorders>
          </w:tcPr>
          <w:p w14:paraId="44234D15" w14:textId="7C502176"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670" w:type="pct"/>
            <w:tcBorders>
              <w:left w:val="double" w:sz="12" w:space="0" w:color="auto"/>
            </w:tcBorders>
          </w:tcPr>
          <w:p w14:paraId="19510163" w14:textId="45D1EB5A" w:rsidR="003C7C09" w:rsidRPr="005F59E3" w:rsidRDefault="003C7C09" w:rsidP="005F59E3">
            <w:pPr>
              <w:rPr>
                <w:rFonts w:asciiTheme="majorHAnsi" w:hAnsiTheme="majorHAnsi" w:cstheme="majorHAnsi"/>
                <w:sz w:val="22"/>
                <w:szCs w:val="22"/>
              </w:rPr>
            </w:pPr>
            <w:r w:rsidRPr="005F59E3">
              <w:rPr>
                <w:rFonts w:asciiTheme="majorHAnsi" w:hAnsiTheme="majorHAnsi" w:cstheme="majorHAnsi"/>
                <w:sz w:val="22"/>
                <w:szCs w:val="22"/>
              </w:rPr>
              <w:t>Uwaga ma charakter komentarza</w:t>
            </w:r>
          </w:p>
        </w:tc>
        <w:tc>
          <w:tcPr>
            <w:tcW w:w="1015" w:type="pct"/>
          </w:tcPr>
          <w:p w14:paraId="53AEF5E0" w14:textId="77777777" w:rsidR="003C7C09" w:rsidRPr="005F59E3" w:rsidRDefault="003C7C09" w:rsidP="005F59E3">
            <w:pPr>
              <w:rPr>
                <w:rFonts w:asciiTheme="majorHAnsi" w:hAnsiTheme="majorHAnsi" w:cstheme="majorHAnsi"/>
                <w:sz w:val="22"/>
                <w:szCs w:val="22"/>
              </w:rPr>
            </w:pPr>
          </w:p>
        </w:tc>
      </w:tr>
    </w:tbl>
    <w:p w14:paraId="2B801129" w14:textId="5A750690" w:rsidR="0021750A" w:rsidRPr="005F59E3" w:rsidRDefault="00281D5A" w:rsidP="0021750A">
      <w:pPr>
        <w:rPr>
          <w:rFonts w:asciiTheme="majorHAnsi" w:hAnsiTheme="majorHAnsi" w:cstheme="majorHAnsi"/>
        </w:rPr>
      </w:pPr>
      <w:r w:rsidRPr="005F59E3">
        <w:rPr>
          <w:rFonts w:asciiTheme="majorHAnsi" w:hAnsiTheme="majorHAnsi" w:cstheme="majorHAnsi"/>
        </w:rPr>
        <w:br w:type="textWrapping" w:clear="all"/>
      </w:r>
    </w:p>
    <w:p w14:paraId="20E987E6" w14:textId="77777777" w:rsidR="00B564D9" w:rsidRPr="005F59E3" w:rsidRDefault="00B564D9" w:rsidP="00B564D9">
      <w:pPr>
        <w:jc w:val="both"/>
        <w:rPr>
          <w:rFonts w:asciiTheme="majorHAnsi" w:hAnsiTheme="majorHAnsi" w:cstheme="majorHAnsi"/>
          <w:b/>
          <w:smallCaps/>
          <w:color w:val="1F4E79" w:themeColor="accent1" w:themeShade="80"/>
          <w:sz w:val="32"/>
        </w:rPr>
      </w:pPr>
    </w:p>
    <w:p w14:paraId="67E67352" w14:textId="77777777" w:rsidR="00F957A7" w:rsidRPr="005F59E3" w:rsidRDefault="00F957A7" w:rsidP="00F957A7">
      <w:pPr>
        <w:spacing w:before="120" w:after="120"/>
        <w:jc w:val="center"/>
        <w:rPr>
          <w:rFonts w:asciiTheme="majorHAnsi" w:hAnsiTheme="majorHAnsi" w:cstheme="majorHAnsi"/>
          <w:b/>
          <w:color w:val="000000" w:themeColor="text1"/>
          <w:sz w:val="40"/>
        </w:rPr>
      </w:pPr>
      <w:r w:rsidRPr="005F59E3">
        <w:rPr>
          <w:rFonts w:asciiTheme="majorHAnsi" w:hAnsiTheme="majorHAnsi" w:cstheme="majorHAnsi"/>
          <w:b/>
          <w:color w:val="000000" w:themeColor="text1"/>
          <w:sz w:val="40"/>
        </w:rPr>
        <w:t>UWAGI</w:t>
      </w:r>
    </w:p>
    <w:p w14:paraId="0EE3006F" w14:textId="24A45FA3" w:rsidR="00F957A7" w:rsidRPr="005F59E3" w:rsidRDefault="00F957A7" w:rsidP="00F957A7">
      <w:pPr>
        <w:spacing w:before="120" w:after="120"/>
        <w:jc w:val="center"/>
        <w:rPr>
          <w:rFonts w:asciiTheme="majorHAnsi" w:hAnsiTheme="majorHAnsi" w:cstheme="majorHAnsi"/>
          <w:color w:val="000000" w:themeColor="text1"/>
          <w:sz w:val="28"/>
        </w:rPr>
      </w:pPr>
      <w:r w:rsidRPr="005F59E3">
        <w:rPr>
          <w:rFonts w:asciiTheme="majorHAnsi" w:hAnsiTheme="majorHAnsi" w:cstheme="majorHAnsi"/>
          <w:color w:val="000000" w:themeColor="text1"/>
          <w:sz w:val="28"/>
        </w:rPr>
        <w:t>projektu Diagnozy Strategii rozwoju gminy Władysławowo 2030 „Tu znajdziesz przestrzeń dla siebie!”</w:t>
      </w:r>
    </w:p>
    <w:p w14:paraId="35946E87" w14:textId="77777777" w:rsidR="00F957A7" w:rsidRPr="005F59E3" w:rsidRDefault="00F957A7" w:rsidP="00F957A7">
      <w:pPr>
        <w:rPr>
          <w:rFonts w:asciiTheme="majorHAnsi" w:hAnsiTheme="majorHAnsi" w:cstheme="majorHAnsi"/>
          <w:b/>
          <w:i/>
          <w:color w:val="00008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592"/>
        <w:gridCol w:w="849"/>
        <w:gridCol w:w="4250"/>
        <w:gridCol w:w="2979"/>
        <w:gridCol w:w="2200"/>
        <w:gridCol w:w="2985"/>
      </w:tblGrid>
      <w:tr w:rsidR="00035F75" w:rsidRPr="005F59E3" w14:paraId="40DD25FF" w14:textId="77777777" w:rsidTr="008E6D1B">
        <w:trPr>
          <w:trHeight w:val="1092"/>
        </w:trPr>
        <w:tc>
          <w:tcPr>
            <w:tcW w:w="173" w:type="pct"/>
            <w:shd w:val="clear" w:color="auto" w:fill="D9D9D9"/>
            <w:vAlign w:val="center"/>
          </w:tcPr>
          <w:p w14:paraId="33840F26" w14:textId="77777777" w:rsidR="00035F75" w:rsidRPr="005F59E3" w:rsidRDefault="00035F75" w:rsidP="006F66D4">
            <w:pPr>
              <w:jc w:val="center"/>
              <w:rPr>
                <w:rFonts w:asciiTheme="majorHAnsi" w:hAnsiTheme="majorHAnsi" w:cstheme="majorHAnsi"/>
                <w:b/>
                <w:sz w:val="22"/>
                <w:szCs w:val="22"/>
              </w:rPr>
            </w:pPr>
            <w:r w:rsidRPr="005F59E3">
              <w:rPr>
                <w:rFonts w:asciiTheme="majorHAnsi" w:hAnsiTheme="majorHAnsi" w:cstheme="majorHAnsi"/>
                <w:b/>
                <w:sz w:val="22"/>
                <w:szCs w:val="22"/>
              </w:rPr>
              <w:t>Lp.</w:t>
            </w:r>
          </w:p>
        </w:tc>
        <w:tc>
          <w:tcPr>
            <w:tcW w:w="517" w:type="pct"/>
            <w:shd w:val="clear" w:color="auto" w:fill="D9D9D9"/>
            <w:vAlign w:val="center"/>
          </w:tcPr>
          <w:p w14:paraId="6C45ED1C" w14:textId="77777777" w:rsidR="00035F75" w:rsidRPr="005F59E3" w:rsidRDefault="00035F75" w:rsidP="006F66D4">
            <w:pPr>
              <w:jc w:val="center"/>
              <w:outlineLvl w:val="0"/>
              <w:rPr>
                <w:rFonts w:asciiTheme="majorHAnsi" w:hAnsiTheme="majorHAnsi" w:cstheme="majorHAnsi"/>
                <w:b/>
                <w:sz w:val="22"/>
                <w:szCs w:val="22"/>
              </w:rPr>
            </w:pPr>
            <w:r w:rsidRPr="005F59E3">
              <w:rPr>
                <w:rFonts w:asciiTheme="majorHAnsi" w:hAnsiTheme="majorHAnsi" w:cstheme="majorHAnsi"/>
                <w:b/>
                <w:sz w:val="22"/>
                <w:szCs w:val="22"/>
              </w:rPr>
              <w:t>Osoba / instytucja</w:t>
            </w:r>
          </w:p>
        </w:tc>
        <w:tc>
          <w:tcPr>
            <w:tcW w:w="276" w:type="pct"/>
            <w:shd w:val="clear" w:color="auto" w:fill="D9D9D9"/>
            <w:vAlign w:val="center"/>
          </w:tcPr>
          <w:p w14:paraId="51A62FE0" w14:textId="77777777" w:rsidR="00035F75" w:rsidRPr="005F59E3" w:rsidRDefault="00035F75" w:rsidP="006F66D4">
            <w:pPr>
              <w:jc w:val="center"/>
              <w:outlineLvl w:val="0"/>
              <w:rPr>
                <w:rFonts w:asciiTheme="majorHAnsi" w:hAnsiTheme="majorHAnsi" w:cstheme="majorHAnsi"/>
                <w:sz w:val="22"/>
                <w:szCs w:val="22"/>
              </w:rPr>
            </w:pPr>
            <w:r w:rsidRPr="005F59E3">
              <w:rPr>
                <w:rFonts w:asciiTheme="majorHAnsi" w:hAnsiTheme="majorHAnsi" w:cstheme="majorHAnsi"/>
                <w:b/>
                <w:sz w:val="22"/>
                <w:szCs w:val="22"/>
              </w:rPr>
              <w:t>Strona</w:t>
            </w:r>
          </w:p>
        </w:tc>
        <w:tc>
          <w:tcPr>
            <w:tcW w:w="1381" w:type="pct"/>
            <w:shd w:val="clear" w:color="auto" w:fill="D9D9D9"/>
            <w:vAlign w:val="center"/>
          </w:tcPr>
          <w:p w14:paraId="6F878302" w14:textId="77777777" w:rsidR="00035F75" w:rsidRPr="005F59E3" w:rsidRDefault="00035F75" w:rsidP="006F66D4">
            <w:pPr>
              <w:jc w:val="center"/>
              <w:rPr>
                <w:rFonts w:asciiTheme="majorHAnsi" w:hAnsiTheme="majorHAnsi" w:cstheme="majorHAnsi"/>
                <w:b/>
                <w:sz w:val="22"/>
                <w:szCs w:val="22"/>
              </w:rPr>
            </w:pPr>
            <w:r w:rsidRPr="005F59E3">
              <w:rPr>
                <w:rFonts w:asciiTheme="majorHAnsi" w:hAnsiTheme="majorHAnsi" w:cstheme="majorHAnsi"/>
                <w:b/>
                <w:sz w:val="22"/>
                <w:szCs w:val="22"/>
              </w:rPr>
              <w:t xml:space="preserve">Zapis w projekcie </w:t>
            </w:r>
            <w:r w:rsidRPr="005F59E3">
              <w:rPr>
                <w:rFonts w:asciiTheme="majorHAnsi" w:hAnsiTheme="majorHAnsi" w:cstheme="majorHAnsi"/>
                <w:b/>
                <w:sz w:val="22"/>
                <w:szCs w:val="22"/>
              </w:rPr>
              <w:br/>
              <w:t xml:space="preserve">Strategii </w:t>
            </w:r>
            <w:r w:rsidRPr="005F59E3">
              <w:rPr>
                <w:rFonts w:asciiTheme="majorHAnsi" w:hAnsiTheme="majorHAnsi" w:cstheme="majorHAnsi"/>
                <w:sz w:val="22"/>
                <w:szCs w:val="22"/>
              </w:rPr>
              <w:t xml:space="preserve">do którego zgłaszane są uwagi oraz </w:t>
            </w:r>
            <w:r w:rsidRPr="005F59E3">
              <w:rPr>
                <w:rFonts w:asciiTheme="majorHAnsi" w:hAnsiTheme="majorHAnsi" w:cstheme="majorHAnsi"/>
                <w:b/>
                <w:bCs/>
                <w:sz w:val="22"/>
                <w:szCs w:val="22"/>
              </w:rPr>
              <w:t>uzasadnienie</w:t>
            </w:r>
          </w:p>
        </w:tc>
        <w:tc>
          <w:tcPr>
            <w:tcW w:w="968" w:type="pct"/>
            <w:tcBorders>
              <w:right w:val="double" w:sz="12" w:space="0" w:color="auto"/>
            </w:tcBorders>
            <w:shd w:val="clear" w:color="auto" w:fill="D9D9D9"/>
            <w:vAlign w:val="center"/>
          </w:tcPr>
          <w:p w14:paraId="3CB9CD60" w14:textId="77777777" w:rsidR="00035F75" w:rsidRPr="005F59E3" w:rsidRDefault="00035F75" w:rsidP="006F66D4">
            <w:pPr>
              <w:jc w:val="center"/>
              <w:rPr>
                <w:rFonts w:asciiTheme="majorHAnsi" w:hAnsiTheme="majorHAnsi" w:cstheme="majorHAnsi"/>
                <w:b/>
                <w:sz w:val="22"/>
                <w:szCs w:val="22"/>
              </w:rPr>
            </w:pPr>
            <w:r w:rsidRPr="005F59E3">
              <w:rPr>
                <w:rFonts w:asciiTheme="majorHAnsi" w:hAnsiTheme="majorHAnsi" w:cstheme="majorHAnsi"/>
                <w:b/>
                <w:sz w:val="22"/>
                <w:szCs w:val="22"/>
              </w:rPr>
              <w:t>Sugerowana zmiana</w:t>
            </w:r>
            <w:r w:rsidRPr="005F59E3">
              <w:rPr>
                <w:rFonts w:asciiTheme="majorHAnsi" w:hAnsiTheme="majorHAnsi" w:cstheme="majorHAnsi"/>
                <w:sz w:val="22"/>
                <w:szCs w:val="22"/>
              </w:rPr>
              <w:t xml:space="preserve"> (konkretna propozycja nowego brzmienia zapisu)</w:t>
            </w:r>
          </w:p>
        </w:tc>
        <w:tc>
          <w:tcPr>
            <w:tcW w:w="715" w:type="pct"/>
            <w:tcBorders>
              <w:left w:val="double" w:sz="12" w:space="0" w:color="auto"/>
            </w:tcBorders>
            <w:shd w:val="clear" w:color="auto" w:fill="D9D9D9"/>
            <w:vAlign w:val="center"/>
          </w:tcPr>
          <w:p w14:paraId="3F08BA36" w14:textId="77777777" w:rsidR="00035F75" w:rsidRPr="005F59E3" w:rsidRDefault="00035F75" w:rsidP="006F66D4">
            <w:pPr>
              <w:jc w:val="center"/>
              <w:rPr>
                <w:rFonts w:asciiTheme="majorHAnsi" w:hAnsiTheme="majorHAnsi" w:cstheme="majorHAnsi"/>
                <w:b/>
                <w:sz w:val="22"/>
                <w:szCs w:val="22"/>
              </w:rPr>
            </w:pPr>
            <w:r w:rsidRPr="005F59E3">
              <w:rPr>
                <w:rFonts w:asciiTheme="majorHAnsi" w:hAnsiTheme="majorHAnsi" w:cstheme="majorHAnsi"/>
                <w:b/>
                <w:sz w:val="22"/>
                <w:szCs w:val="22"/>
              </w:rPr>
              <w:t>Rozstrzygnięcie uwagi</w:t>
            </w:r>
          </w:p>
        </w:tc>
        <w:tc>
          <w:tcPr>
            <w:tcW w:w="970" w:type="pct"/>
            <w:shd w:val="clear" w:color="auto" w:fill="D9D9D9"/>
            <w:vAlign w:val="center"/>
          </w:tcPr>
          <w:p w14:paraId="4CDC7764" w14:textId="77777777" w:rsidR="00035F75" w:rsidRPr="005F59E3" w:rsidRDefault="00035F75" w:rsidP="006F66D4">
            <w:pPr>
              <w:jc w:val="center"/>
              <w:rPr>
                <w:rFonts w:asciiTheme="majorHAnsi" w:hAnsiTheme="majorHAnsi" w:cstheme="majorHAnsi"/>
                <w:b/>
                <w:sz w:val="22"/>
                <w:szCs w:val="22"/>
              </w:rPr>
            </w:pPr>
            <w:r w:rsidRPr="005F59E3">
              <w:rPr>
                <w:rFonts w:asciiTheme="majorHAnsi" w:hAnsiTheme="majorHAnsi" w:cstheme="majorHAnsi"/>
                <w:b/>
                <w:sz w:val="22"/>
                <w:szCs w:val="22"/>
              </w:rPr>
              <w:t>Uzasadnienie</w:t>
            </w:r>
          </w:p>
        </w:tc>
      </w:tr>
      <w:tr w:rsidR="00035F75" w:rsidRPr="005F59E3" w14:paraId="18101110" w14:textId="77777777" w:rsidTr="008E6D1B">
        <w:trPr>
          <w:trHeight w:val="270"/>
        </w:trPr>
        <w:tc>
          <w:tcPr>
            <w:tcW w:w="173" w:type="pct"/>
          </w:tcPr>
          <w:p w14:paraId="7F078C56"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5F9FC43D"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76" w:type="pct"/>
          </w:tcPr>
          <w:p w14:paraId="0F3841E3"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1" w:type="pct"/>
          </w:tcPr>
          <w:p w14:paraId="7C446040" w14:textId="77777777" w:rsidR="00035F75" w:rsidRPr="005F59E3" w:rsidRDefault="00035F75" w:rsidP="006F66D4">
            <w:pPr>
              <w:rPr>
                <w:rFonts w:asciiTheme="majorHAnsi" w:eastAsia="Calibri" w:hAnsiTheme="majorHAnsi" w:cstheme="majorHAnsi"/>
                <w:sz w:val="22"/>
                <w:szCs w:val="22"/>
              </w:rPr>
            </w:pPr>
            <w:r w:rsidRPr="005F59E3">
              <w:rPr>
                <w:rFonts w:asciiTheme="majorHAnsi" w:eastAsia="Calibri" w:hAnsiTheme="majorHAnsi" w:cstheme="majorHAnsi"/>
                <w:sz w:val="22"/>
                <w:szCs w:val="22"/>
              </w:rPr>
              <w:t>W Diagnozie nie ujęto zapisów dotyczących gospodarki przestrzenią – w tym chaotycznej zabudowy deweloperskiej, która jest dużym minusem w przestrzeni miasta</w:t>
            </w:r>
          </w:p>
        </w:tc>
        <w:tc>
          <w:tcPr>
            <w:tcW w:w="968" w:type="pct"/>
            <w:tcBorders>
              <w:right w:val="double" w:sz="12" w:space="0" w:color="auto"/>
            </w:tcBorders>
          </w:tcPr>
          <w:p w14:paraId="662D7FB1" w14:textId="23807349" w:rsidR="00035F75" w:rsidRPr="005F59E3" w:rsidRDefault="006F66D4" w:rsidP="006F66D4">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715" w:type="pct"/>
            <w:tcBorders>
              <w:left w:val="double" w:sz="12" w:space="0" w:color="auto"/>
            </w:tcBorders>
          </w:tcPr>
          <w:p w14:paraId="7A88A0A9" w14:textId="1E47DCB3"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66885ACB" w14:textId="77777777" w:rsidR="00035F75" w:rsidRPr="005F59E3" w:rsidRDefault="00035F75" w:rsidP="006F66D4">
            <w:pPr>
              <w:rPr>
                <w:rFonts w:asciiTheme="majorHAnsi" w:hAnsiTheme="majorHAnsi" w:cstheme="majorHAnsi"/>
                <w:sz w:val="22"/>
                <w:szCs w:val="22"/>
              </w:rPr>
            </w:pPr>
          </w:p>
        </w:tc>
      </w:tr>
      <w:tr w:rsidR="00035F75" w:rsidRPr="005F59E3" w14:paraId="68BC3990" w14:textId="77777777" w:rsidTr="008E6D1B">
        <w:trPr>
          <w:trHeight w:val="284"/>
        </w:trPr>
        <w:tc>
          <w:tcPr>
            <w:tcW w:w="173" w:type="pct"/>
          </w:tcPr>
          <w:p w14:paraId="3B6B5B32"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2096527A"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76" w:type="pct"/>
          </w:tcPr>
          <w:p w14:paraId="41E6C678"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1" w:type="pct"/>
          </w:tcPr>
          <w:p w14:paraId="4D58D39E"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Pominięte tutaj zostały funkcjonujące w przestrzeni kulturowej takie przedsięwzięcia i obiekty, jak:</w:t>
            </w:r>
          </w:p>
          <w:p w14:paraId="63BB2F0F"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kościół parafialny i jego inicjatywy (koncerty organowe, festyny parafialne, Izba Pamięci JP II)</w:t>
            </w:r>
          </w:p>
          <w:p w14:paraId="1F094A69"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xml:space="preserve">- Ośrodek </w:t>
            </w:r>
            <w:proofErr w:type="spellStart"/>
            <w:r w:rsidRPr="005F59E3">
              <w:rPr>
                <w:rFonts w:asciiTheme="majorHAnsi" w:hAnsiTheme="majorHAnsi" w:cstheme="majorHAnsi"/>
                <w:sz w:val="22"/>
                <w:szCs w:val="22"/>
              </w:rPr>
              <w:t>Paleo</w:t>
            </w:r>
            <w:proofErr w:type="spellEnd"/>
            <w:r w:rsidRPr="005F59E3">
              <w:rPr>
                <w:rFonts w:asciiTheme="majorHAnsi" w:hAnsiTheme="majorHAnsi" w:cstheme="majorHAnsi"/>
                <w:sz w:val="22"/>
                <w:szCs w:val="22"/>
              </w:rPr>
              <w:t xml:space="preserve">  (spotkania ze sztuką, kaszubska izba regionalna)</w:t>
            </w:r>
          </w:p>
          <w:p w14:paraId="42787091"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xml:space="preserve">- obiekty muzealne (Izba Pamięci Portu, Muzeum Iluzji – w Wieży, Muzeum Figur Woskowych – Jastrzębia Góra i Władysławowo, Wystawa Stowarzyszenia </w:t>
            </w:r>
            <w:proofErr w:type="spellStart"/>
            <w:r w:rsidRPr="005F59E3">
              <w:rPr>
                <w:rFonts w:asciiTheme="majorHAnsi" w:hAnsiTheme="majorHAnsi" w:cstheme="majorHAnsi"/>
                <w:sz w:val="22"/>
                <w:szCs w:val="22"/>
              </w:rPr>
              <w:t>Północnokaszubskiej</w:t>
            </w:r>
            <w:proofErr w:type="spellEnd"/>
            <w:r w:rsidRPr="005F59E3">
              <w:rPr>
                <w:rFonts w:asciiTheme="majorHAnsi" w:hAnsiTheme="majorHAnsi" w:cstheme="majorHAnsi"/>
                <w:sz w:val="22"/>
                <w:szCs w:val="22"/>
              </w:rPr>
              <w:t xml:space="preserve"> Lokalnej Grupy Rybackiej – ul. Portowa 15, Ekspozycja w latarni morskiej w Rozewiu)</w:t>
            </w:r>
          </w:p>
          <w:p w14:paraId="21833D06"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Aleja Gwiazd Sportu</w:t>
            </w:r>
          </w:p>
        </w:tc>
        <w:tc>
          <w:tcPr>
            <w:tcW w:w="968" w:type="pct"/>
            <w:tcBorders>
              <w:right w:val="double" w:sz="12" w:space="0" w:color="auto"/>
            </w:tcBorders>
          </w:tcPr>
          <w:p w14:paraId="42C8DA8F" w14:textId="11D3721E" w:rsidR="00035F75" w:rsidRPr="005F59E3" w:rsidRDefault="006F66D4" w:rsidP="006F66D4">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715" w:type="pct"/>
            <w:tcBorders>
              <w:left w:val="double" w:sz="12" w:space="0" w:color="auto"/>
            </w:tcBorders>
          </w:tcPr>
          <w:p w14:paraId="2E756F73" w14:textId="67CDC02A"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6A415DE6" w14:textId="77777777" w:rsidR="00035F75" w:rsidRPr="005F59E3" w:rsidRDefault="00035F75" w:rsidP="006F66D4">
            <w:pPr>
              <w:rPr>
                <w:rFonts w:asciiTheme="majorHAnsi" w:hAnsiTheme="majorHAnsi" w:cstheme="majorHAnsi"/>
                <w:sz w:val="22"/>
                <w:szCs w:val="22"/>
              </w:rPr>
            </w:pPr>
          </w:p>
        </w:tc>
      </w:tr>
      <w:tr w:rsidR="00035F75" w:rsidRPr="005F59E3" w14:paraId="01AF01D8" w14:textId="77777777" w:rsidTr="008E6D1B">
        <w:trPr>
          <w:trHeight w:val="270"/>
        </w:trPr>
        <w:tc>
          <w:tcPr>
            <w:tcW w:w="173" w:type="pct"/>
          </w:tcPr>
          <w:p w14:paraId="17F93091"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4DC8E9B1"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76" w:type="pct"/>
          </w:tcPr>
          <w:p w14:paraId="2FB9FBED"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1" w:type="pct"/>
          </w:tcPr>
          <w:p w14:paraId="0D0277A9"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Pominięto znaczenie i możliwości wykorzystania rezerwatów przyrody (poza Słonymi Łąkami)</w:t>
            </w:r>
          </w:p>
        </w:tc>
        <w:tc>
          <w:tcPr>
            <w:tcW w:w="968" w:type="pct"/>
            <w:tcBorders>
              <w:right w:val="double" w:sz="12" w:space="0" w:color="auto"/>
            </w:tcBorders>
          </w:tcPr>
          <w:p w14:paraId="32B54997" w14:textId="77CD9E05" w:rsidR="00035F75" w:rsidRPr="005F59E3" w:rsidRDefault="006F66D4" w:rsidP="006F66D4">
            <w:pPr>
              <w:rPr>
                <w:rFonts w:asciiTheme="majorHAnsi" w:hAnsiTheme="majorHAnsi" w:cstheme="majorHAnsi"/>
                <w:sz w:val="22"/>
                <w:szCs w:val="22"/>
              </w:rPr>
            </w:pPr>
            <w:r w:rsidRPr="005F59E3">
              <w:rPr>
                <w:rFonts w:asciiTheme="majorHAnsi" w:hAnsiTheme="majorHAnsi" w:cstheme="majorHAnsi"/>
                <w:sz w:val="22"/>
                <w:szCs w:val="22"/>
              </w:rPr>
              <w:t>Brak sugestii zmiany</w:t>
            </w:r>
          </w:p>
        </w:tc>
        <w:tc>
          <w:tcPr>
            <w:tcW w:w="715" w:type="pct"/>
            <w:tcBorders>
              <w:left w:val="double" w:sz="12" w:space="0" w:color="auto"/>
            </w:tcBorders>
          </w:tcPr>
          <w:p w14:paraId="6FD4EC5C" w14:textId="0A83E501"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567C82B3" w14:textId="77777777" w:rsidR="00035F75" w:rsidRPr="005F59E3" w:rsidRDefault="00035F75" w:rsidP="006F66D4">
            <w:pPr>
              <w:rPr>
                <w:rFonts w:asciiTheme="majorHAnsi" w:hAnsiTheme="majorHAnsi" w:cstheme="majorHAnsi"/>
                <w:sz w:val="22"/>
                <w:szCs w:val="22"/>
              </w:rPr>
            </w:pPr>
          </w:p>
        </w:tc>
      </w:tr>
      <w:tr w:rsidR="00035F75" w:rsidRPr="005F59E3" w14:paraId="185BC63A" w14:textId="77777777" w:rsidTr="008E6D1B">
        <w:trPr>
          <w:trHeight w:val="270"/>
        </w:trPr>
        <w:tc>
          <w:tcPr>
            <w:tcW w:w="173" w:type="pct"/>
          </w:tcPr>
          <w:p w14:paraId="31E675C4"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71409FD1"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Włodzimierz Jankowski</w:t>
            </w:r>
          </w:p>
        </w:tc>
        <w:tc>
          <w:tcPr>
            <w:tcW w:w="276" w:type="pct"/>
          </w:tcPr>
          <w:p w14:paraId="57400DEF"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1" w:type="pct"/>
          </w:tcPr>
          <w:p w14:paraId="4F637126"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Zarówno w Diagnozie, jak i w Strategii nie zostały rozwinięte wątki związane z wydłużeniem sezonu turystycznego.</w:t>
            </w:r>
          </w:p>
          <w:p w14:paraId="34F8AB27"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Należy budować strategię całorocznego sezonu turystycznego zróżnicowanego na według mocnych stron</w:t>
            </w:r>
          </w:p>
          <w:p w14:paraId="42CAC3AB"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lastRenderedPageBreak/>
              <w:t>Pór roku – obserwacje i poznawanie przyrody oraz jej zmian</w:t>
            </w:r>
          </w:p>
          <w:p w14:paraId="77C1626A"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A także - Zróżnicowanie turystyki na: przyrodoznawczą, krajoznawczą i kulturoznawczą, bioterapeutyczną,  rekreacyjną, gastronomiczną i sportową (zwłaszcza sporty wodne i lotniarstwo), pieszą, rowerową i samochodową…</w:t>
            </w:r>
          </w:p>
          <w:p w14:paraId="50E980E8"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Niewykorzystana dotychczas jest możliwość wykorzystania baloniarstwa.</w:t>
            </w:r>
          </w:p>
        </w:tc>
        <w:tc>
          <w:tcPr>
            <w:tcW w:w="968" w:type="pct"/>
            <w:tcBorders>
              <w:right w:val="double" w:sz="12" w:space="0" w:color="auto"/>
            </w:tcBorders>
          </w:tcPr>
          <w:p w14:paraId="29031CA0" w14:textId="26341DB4" w:rsidR="00035F75" w:rsidRPr="005F59E3" w:rsidRDefault="006F66D4" w:rsidP="006F66D4">
            <w:pPr>
              <w:rPr>
                <w:rFonts w:asciiTheme="majorHAnsi" w:hAnsiTheme="majorHAnsi" w:cstheme="majorHAnsi"/>
                <w:sz w:val="22"/>
                <w:szCs w:val="22"/>
              </w:rPr>
            </w:pPr>
            <w:r w:rsidRPr="005F59E3">
              <w:rPr>
                <w:rFonts w:asciiTheme="majorHAnsi" w:hAnsiTheme="majorHAnsi" w:cstheme="majorHAnsi"/>
                <w:sz w:val="22"/>
                <w:szCs w:val="22"/>
              </w:rPr>
              <w:lastRenderedPageBreak/>
              <w:t>Brak sugestii zmiany</w:t>
            </w:r>
          </w:p>
        </w:tc>
        <w:tc>
          <w:tcPr>
            <w:tcW w:w="715" w:type="pct"/>
            <w:tcBorders>
              <w:left w:val="double" w:sz="12" w:space="0" w:color="auto"/>
            </w:tcBorders>
          </w:tcPr>
          <w:p w14:paraId="776DDF84" w14:textId="5CC7FF65"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4D24D066" w14:textId="2AEFA852"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Treści zawarte w uwadze zostały już uwzględnione w diagnozie</w:t>
            </w:r>
          </w:p>
        </w:tc>
      </w:tr>
      <w:tr w:rsidR="00035F75" w:rsidRPr="005F59E3" w14:paraId="4B6F9175" w14:textId="77777777" w:rsidTr="008E6D1B">
        <w:trPr>
          <w:trHeight w:val="270"/>
        </w:trPr>
        <w:tc>
          <w:tcPr>
            <w:tcW w:w="173" w:type="pct"/>
          </w:tcPr>
          <w:p w14:paraId="13D06B80"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3DB8CB77"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Romualda Białkowska / Stowarzyszenie Rozwoju Władysławowa</w:t>
            </w:r>
          </w:p>
        </w:tc>
        <w:tc>
          <w:tcPr>
            <w:tcW w:w="276" w:type="pct"/>
          </w:tcPr>
          <w:p w14:paraId="75627662"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1" w:type="pct"/>
          </w:tcPr>
          <w:p w14:paraId="5D648BDB"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W diagnozie prawie nic nie wpisano o działaniu organizacji pozarządowych , wpisano – brak projektów rozwijających aktywność społeczna ( oceniono jako niską - 3%)</w:t>
            </w:r>
          </w:p>
          <w:p w14:paraId="75562CF1" w14:textId="77777777" w:rsidR="00035F75" w:rsidRPr="005F59E3" w:rsidRDefault="00035F75" w:rsidP="006F66D4">
            <w:pPr>
              <w:rPr>
                <w:rFonts w:asciiTheme="majorHAnsi" w:hAnsiTheme="majorHAnsi" w:cstheme="majorHAnsi"/>
                <w:sz w:val="22"/>
                <w:szCs w:val="22"/>
              </w:rPr>
            </w:pPr>
          </w:p>
          <w:p w14:paraId="06071855"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Aktywniejszy udział mieszkańców może  pozytywnie wpłynąć na rozwój gminy</w:t>
            </w:r>
          </w:p>
        </w:tc>
        <w:tc>
          <w:tcPr>
            <w:tcW w:w="968" w:type="pct"/>
            <w:tcBorders>
              <w:right w:val="double" w:sz="12" w:space="0" w:color="auto"/>
            </w:tcBorders>
          </w:tcPr>
          <w:p w14:paraId="593D353E"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W gminie funkcjonuje kilkanaście organizacji pozarządowych, które działają dość aktywnie i organizują różne imprezy integrujące mieszkańców typu Sobótka, Dzień Dziecka, Święto najstarszej ulicy, Inscenizacja 100.Zaslubin i in. Słabe zaangażowanie mieszkańców wymaga stymulowania. Brakuje mi propozycji działań – jak zwiększyć aktywność mieszkańców.</w:t>
            </w:r>
          </w:p>
          <w:p w14:paraId="1C30667D"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Może Kluby Seniora, którzy mają dużo czasu wolnego lub centra integracji ?</w:t>
            </w:r>
          </w:p>
        </w:tc>
        <w:tc>
          <w:tcPr>
            <w:tcW w:w="715" w:type="pct"/>
            <w:tcBorders>
              <w:left w:val="double" w:sz="12" w:space="0" w:color="auto"/>
            </w:tcBorders>
          </w:tcPr>
          <w:p w14:paraId="07D89085" w14:textId="36E65F41"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1A2D0042" w14:textId="77777777" w:rsidR="00035F75" w:rsidRPr="005F59E3" w:rsidRDefault="00035F75" w:rsidP="006F66D4">
            <w:pPr>
              <w:rPr>
                <w:rFonts w:asciiTheme="majorHAnsi" w:hAnsiTheme="majorHAnsi" w:cstheme="majorHAnsi"/>
                <w:sz w:val="22"/>
                <w:szCs w:val="22"/>
              </w:rPr>
            </w:pPr>
          </w:p>
        </w:tc>
      </w:tr>
      <w:tr w:rsidR="00035F75" w:rsidRPr="005F59E3" w14:paraId="2E10153D" w14:textId="77777777" w:rsidTr="008E6D1B">
        <w:trPr>
          <w:trHeight w:val="270"/>
        </w:trPr>
        <w:tc>
          <w:tcPr>
            <w:tcW w:w="173" w:type="pct"/>
          </w:tcPr>
          <w:p w14:paraId="2D047248"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1EA0FB91"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Romualda Białkowska / Stowarzyszenie Rozwoju Władysławowa</w:t>
            </w:r>
          </w:p>
        </w:tc>
        <w:tc>
          <w:tcPr>
            <w:tcW w:w="276" w:type="pct"/>
          </w:tcPr>
          <w:p w14:paraId="20DFA120"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Uwaga ogólna</w:t>
            </w:r>
          </w:p>
        </w:tc>
        <w:tc>
          <w:tcPr>
            <w:tcW w:w="1381" w:type="pct"/>
          </w:tcPr>
          <w:p w14:paraId="3E350BFC"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Gospodarka: W diagnozie wymieniono 3 firmy przetwórcze Szkuner, BMC, Rafa ( niskie zarobki, zatrudniają obcokrajowców).</w:t>
            </w:r>
          </w:p>
          <w:p w14:paraId="1419A7B4"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Tylko 2700 osób pracuje (28%). 4000 podmiotów gospodarczych – prowadzących dz. gospodarczą -zakwaterowania i usługi gastronomiczne.</w:t>
            </w:r>
          </w:p>
          <w:p w14:paraId="3743601C" w14:textId="77777777" w:rsidR="00035F75" w:rsidRPr="005F59E3" w:rsidRDefault="00035F75" w:rsidP="006F66D4">
            <w:pPr>
              <w:rPr>
                <w:rFonts w:asciiTheme="majorHAnsi" w:hAnsiTheme="majorHAnsi" w:cstheme="majorHAnsi"/>
                <w:sz w:val="22"/>
                <w:szCs w:val="22"/>
              </w:rPr>
            </w:pPr>
          </w:p>
          <w:p w14:paraId="2ECAE319"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lastRenderedPageBreak/>
              <w:t>Bez rozwoju przedsiębiorczości i przyciągnięcia inwestorów gmina nie będzie się rozwijać.</w:t>
            </w:r>
          </w:p>
        </w:tc>
        <w:tc>
          <w:tcPr>
            <w:tcW w:w="968" w:type="pct"/>
            <w:tcBorders>
              <w:right w:val="double" w:sz="12" w:space="0" w:color="auto"/>
            </w:tcBorders>
          </w:tcPr>
          <w:p w14:paraId="3876F027"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lastRenderedPageBreak/>
              <w:t xml:space="preserve">Brakuje danych ile jest firm rybackich, jednostek wędkarskich, jednostek oferujących rejsy morskie turystów. Brakuje danych trochę bardziej szczegółowych  – ile jest jakich firm na terenie n. miasta. I co zrobić żeby było </w:t>
            </w:r>
            <w:r w:rsidRPr="005F59E3">
              <w:rPr>
                <w:rFonts w:asciiTheme="majorHAnsi" w:hAnsiTheme="majorHAnsi" w:cstheme="majorHAnsi"/>
                <w:sz w:val="22"/>
                <w:szCs w:val="22"/>
              </w:rPr>
              <w:lastRenderedPageBreak/>
              <w:t xml:space="preserve">więcej różnorodnych miejsc pracy. Jak przyciągnąć inwestorów aby powstawały całoroczne miejsca pracy dla młodych, którzy uciekają w poszukiwaniu pracy do Trójmiasta. </w:t>
            </w:r>
          </w:p>
        </w:tc>
        <w:tc>
          <w:tcPr>
            <w:tcW w:w="715" w:type="pct"/>
            <w:tcBorders>
              <w:left w:val="double" w:sz="12" w:space="0" w:color="auto"/>
            </w:tcBorders>
          </w:tcPr>
          <w:p w14:paraId="45E7D93E" w14:textId="0EA11A05"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lastRenderedPageBreak/>
              <w:t>Uwaga uwzględniona</w:t>
            </w:r>
          </w:p>
        </w:tc>
        <w:tc>
          <w:tcPr>
            <w:tcW w:w="970" w:type="pct"/>
          </w:tcPr>
          <w:p w14:paraId="6A85E787" w14:textId="77777777" w:rsidR="00035F75" w:rsidRPr="005F59E3" w:rsidRDefault="00035F75" w:rsidP="006F66D4">
            <w:pPr>
              <w:rPr>
                <w:rFonts w:asciiTheme="majorHAnsi" w:hAnsiTheme="majorHAnsi" w:cstheme="majorHAnsi"/>
                <w:sz w:val="22"/>
                <w:szCs w:val="22"/>
              </w:rPr>
            </w:pPr>
          </w:p>
        </w:tc>
      </w:tr>
      <w:tr w:rsidR="00035F75" w:rsidRPr="005F59E3" w14:paraId="1170DB49" w14:textId="77777777" w:rsidTr="008E6D1B">
        <w:trPr>
          <w:trHeight w:val="270"/>
        </w:trPr>
        <w:tc>
          <w:tcPr>
            <w:tcW w:w="173" w:type="pct"/>
          </w:tcPr>
          <w:p w14:paraId="3A0B8DEB"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68503228"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76" w:type="pct"/>
          </w:tcPr>
          <w:p w14:paraId="67A114CD"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20</w:t>
            </w:r>
          </w:p>
        </w:tc>
        <w:tc>
          <w:tcPr>
            <w:tcW w:w="1381" w:type="pct"/>
          </w:tcPr>
          <w:p w14:paraId="29A7E85F"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 xml:space="preserve">Ujęcie w dokumentacji tematyki dot. rzeki Czarnej Wdy  - szlak wpisujący się w przedsięwzięcie strategiczne Pomorskie Szlaki Kajakowe </w:t>
            </w:r>
          </w:p>
        </w:tc>
        <w:tc>
          <w:tcPr>
            <w:tcW w:w="968" w:type="pct"/>
            <w:tcBorders>
              <w:right w:val="double" w:sz="12" w:space="0" w:color="auto"/>
            </w:tcBorders>
          </w:tcPr>
          <w:p w14:paraId="298A4D92" w14:textId="77777777" w:rsidR="00035F75" w:rsidRPr="005F59E3" w:rsidRDefault="00035F75" w:rsidP="006F66D4">
            <w:pPr>
              <w:spacing w:line="256" w:lineRule="auto"/>
              <w:rPr>
                <w:rFonts w:asciiTheme="majorHAnsi" w:hAnsiTheme="majorHAnsi" w:cstheme="majorHAnsi"/>
                <w:sz w:val="22"/>
                <w:szCs w:val="22"/>
                <w:lang w:eastAsia="en-US"/>
              </w:rPr>
            </w:pPr>
            <w:r w:rsidRPr="005F59E3">
              <w:rPr>
                <w:rFonts w:asciiTheme="majorHAnsi" w:hAnsiTheme="majorHAnsi" w:cstheme="majorHAnsi"/>
                <w:sz w:val="22"/>
                <w:szCs w:val="22"/>
                <w:lang w:eastAsia="en-US"/>
              </w:rPr>
              <w:t>…..„Dla turystów lubiących aktywny wypoczynek, przez Jastrzębią Górę prowadzi wspomniany</w:t>
            </w:r>
          </w:p>
          <w:p w14:paraId="39CE9156" w14:textId="77777777" w:rsidR="00035F75" w:rsidRPr="005F59E3" w:rsidRDefault="00035F75" w:rsidP="006F66D4">
            <w:pPr>
              <w:spacing w:line="256" w:lineRule="auto"/>
              <w:rPr>
                <w:rFonts w:asciiTheme="majorHAnsi" w:hAnsiTheme="majorHAnsi" w:cstheme="majorHAnsi"/>
                <w:sz w:val="22"/>
                <w:szCs w:val="22"/>
                <w:lang w:eastAsia="en-US"/>
              </w:rPr>
            </w:pPr>
            <w:r w:rsidRPr="005F59E3">
              <w:rPr>
                <w:rFonts w:asciiTheme="majorHAnsi" w:hAnsiTheme="majorHAnsi" w:cstheme="majorHAnsi"/>
                <w:sz w:val="22"/>
                <w:szCs w:val="22"/>
                <w:lang w:eastAsia="en-US"/>
              </w:rPr>
              <w:t xml:space="preserve">wcześniej spacerowy szlak niebieski „Nadmorski”, trasy </w:t>
            </w:r>
            <w:proofErr w:type="spellStart"/>
            <w:r w:rsidRPr="005F59E3">
              <w:rPr>
                <w:rFonts w:asciiTheme="majorHAnsi" w:hAnsiTheme="majorHAnsi" w:cstheme="majorHAnsi"/>
                <w:sz w:val="22"/>
                <w:szCs w:val="22"/>
                <w:lang w:eastAsia="en-US"/>
              </w:rPr>
              <w:t>nordic</w:t>
            </w:r>
            <w:proofErr w:type="spellEnd"/>
            <w:r w:rsidRPr="005F59E3">
              <w:rPr>
                <w:rFonts w:asciiTheme="majorHAnsi" w:hAnsiTheme="majorHAnsi" w:cstheme="majorHAnsi"/>
                <w:sz w:val="22"/>
                <w:szCs w:val="22"/>
                <w:lang w:eastAsia="en-US"/>
              </w:rPr>
              <w:t xml:space="preserve"> </w:t>
            </w:r>
            <w:proofErr w:type="spellStart"/>
            <w:r w:rsidRPr="005F59E3">
              <w:rPr>
                <w:rFonts w:asciiTheme="majorHAnsi" w:hAnsiTheme="majorHAnsi" w:cstheme="majorHAnsi"/>
                <w:sz w:val="22"/>
                <w:szCs w:val="22"/>
                <w:lang w:eastAsia="en-US"/>
              </w:rPr>
              <w:t>walking</w:t>
            </w:r>
            <w:proofErr w:type="spellEnd"/>
            <w:r w:rsidRPr="005F59E3">
              <w:rPr>
                <w:rFonts w:asciiTheme="majorHAnsi" w:hAnsiTheme="majorHAnsi" w:cstheme="majorHAnsi"/>
                <w:sz w:val="22"/>
                <w:szCs w:val="22"/>
                <w:lang w:eastAsia="en-US"/>
              </w:rPr>
              <w:t xml:space="preserve"> oraz kończąca swój bieg w Lisim Jarze ścieżka przyrodnicza „Przez wąwozy i klify Rozewia”. Miejscowość</w:t>
            </w:r>
          </w:p>
          <w:p w14:paraId="44AA6C08"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 xml:space="preserve">przecina również trasa rowerowa w stronę Helu, będąca jednocześnie łącznikiem szlaku rowerowego R-10 „Wokół Morza Bałtyckiego”. </w:t>
            </w:r>
            <w:r w:rsidRPr="005F59E3">
              <w:rPr>
                <w:rFonts w:asciiTheme="majorHAnsi" w:hAnsiTheme="majorHAnsi" w:cstheme="majorHAnsi"/>
                <w:b/>
                <w:sz w:val="22"/>
                <w:szCs w:val="22"/>
                <w:lang w:eastAsia="en-US"/>
              </w:rPr>
              <w:t xml:space="preserve"> Przez miejscowość</w:t>
            </w:r>
            <w:r w:rsidRPr="005F59E3">
              <w:rPr>
                <w:rFonts w:asciiTheme="majorHAnsi" w:hAnsiTheme="majorHAnsi" w:cstheme="majorHAnsi"/>
                <w:sz w:val="22"/>
                <w:szCs w:val="22"/>
                <w:lang w:eastAsia="en-US"/>
              </w:rPr>
              <w:t xml:space="preserve"> </w:t>
            </w:r>
            <w:r w:rsidRPr="005F59E3">
              <w:rPr>
                <w:rFonts w:asciiTheme="majorHAnsi" w:hAnsiTheme="majorHAnsi" w:cstheme="majorHAnsi"/>
                <w:b/>
                <w:sz w:val="22"/>
                <w:szCs w:val="22"/>
                <w:lang w:eastAsia="en-US"/>
              </w:rPr>
              <w:t xml:space="preserve">przepływa rzeka Czarna Wda stanowiąca szlak kajakowy. </w:t>
            </w:r>
          </w:p>
        </w:tc>
        <w:tc>
          <w:tcPr>
            <w:tcW w:w="715" w:type="pct"/>
            <w:tcBorders>
              <w:left w:val="double" w:sz="12" w:space="0" w:color="auto"/>
            </w:tcBorders>
          </w:tcPr>
          <w:p w14:paraId="58FF35F0" w14:textId="1E556E61"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51C51985" w14:textId="77777777" w:rsidR="00035F75" w:rsidRPr="005F59E3" w:rsidRDefault="00035F75" w:rsidP="006F66D4">
            <w:pPr>
              <w:rPr>
                <w:rFonts w:asciiTheme="majorHAnsi" w:hAnsiTheme="majorHAnsi" w:cstheme="majorHAnsi"/>
                <w:sz w:val="22"/>
                <w:szCs w:val="22"/>
              </w:rPr>
            </w:pPr>
          </w:p>
        </w:tc>
      </w:tr>
      <w:tr w:rsidR="00035F75" w:rsidRPr="005F59E3" w14:paraId="7BCB1952" w14:textId="77777777" w:rsidTr="008E6D1B">
        <w:trPr>
          <w:trHeight w:val="270"/>
        </w:trPr>
        <w:tc>
          <w:tcPr>
            <w:tcW w:w="173" w:type="pct"/>
          </w:tcPr>
          <w:p w14:paraId="31993C70"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5EB06203"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76" w:type="pct"/>
          </w:tcPr>
          <w:p w14:paraId="2FACF850"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20</w:t>
            </w:r>
          </w:p>
        </w:tc>
        <w:tc>
          <w:tcPr>
            <w:tcW w:w="1381" w:type="pct"/>
          </w:tcPr>
          <w:p w14:paraId="19BEEC22"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Uwzględnienie w dokumentacji tematyki dot. rzeki Czarnej Wdy - szlak wpisujący się w przedsięwzięcie strategiczne Pomorskie Szlaki Kajakowe</w:t>
            </w:r>
          </w:p>
        </w:tc>
        <w:tc>
          <w:tcPr>
            <w:tcW w:w="968" w:type="pct"/>
            <w:tcBorders>
              <w:right w:val="double" w:sz="12" w:space="0" w:color="auto"/>
            </w:tcBorders>
          </w:tcPr>
          <w:p w14:paraId="4C758A60" w14:textId="77777777" w:rsidR="00035F75" w:rsidRPr="005F59E3" w:rsidRDefault="00035F75" w:rsidP="006F66D4">
            <w:pPr>
              <w:spacing w:line="256" w:lineRule="auto"/>
              <w:rPr>
                <w:rFonts w:asciiTheme="majorHAnsi" w:hAnsiTheme="majorHAnsi" w:cstheme="majorHAnsi"/>
                <w:sz w:val="22"/>
                <w:szCs w:val="22"/>
                <w:lang w:eastAsia="en-US"/>
              </w:rPr>
            </w:pPr>
            <w:r w:rsidRPr="005F59E3">
              <w:rPr>
                <w:rFonts w:asciiTheme="majorHAnsi" w:hAnsiTheme="majorHAnsi" w:cstheme="majorHAnsi"/>
                <w:sz w:val="22"/>
                <w:szCs w:val="22"/>
                <w:lang w:eastAsia="en-US"/>
              </w:rPr>
              <w:t>Kierunki rozwoju:</w:t>
            </w:r>
          </w:p>
          <w:p w14:paraId="544A5D4A"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b/>
                <w:sz w:val="22"/>
                <w:szCs w:val="22"/>
                <w:lang w:eastAsia="en-US"/>
              </w:rPr>
              <w:t xml:space="preserve">- rozwój turystki kajakowej  </w:t>
            </w:r>
          </w:p>
        </w:tc>
        <w:tc>
          <w:tcPr>
            <w:tcW w:w="715" w:type="pct"/>
            <w:tcBorders>
              <w:left w:val="double" w:sz="12" w:space="0" w:color="auto"/>
            </w:tcBorders>
          </w:tcPr>
          <w:p w14:paraId="43E9C69C" w14:textId="5BE85728"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7A7529A2" w14:textId="77777777" w:rsidR="00035F75" w:rsidRPr="005F59E3" w:rsidRDefault="00035F75" w:rsidP="006F66D4">
            <w:pPr>
              <w:rPr>
                <w:rFonts w:asciiTheme="majorHAnsi" w:hAnsiTheme="majorHAnsi" w:cstheme="majorHAnsi"/>
                <w:sz w:val="22"/>
                <w:szCs w:val="22"/>
              </w:rPr>
            </w:pPr>
          </w:p>
        </w:tc>
      </w:tr>
      <w:tr w:rsidR="00035F75" w:rsidRPr="005F59E3" w14:paraId="31D163A0" w14:textId="77777777" w:rsidTr="008E6D1B">
        <w:trPr>
          <w:trHeight w:val="270"/>
        </w:trPr>
        <w:tc>
          <w:tcPr>
            <w:tcW w:w="173" w:type="pct"/>
          </w:tcPr>
          <w:p w14:paraId="3997472A"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7B91F124"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76" w:type="pct"/>
          </w:tcPr>
          <w:p w14:paraId="28DCFEF2"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24</w:t>
            </w:r>
          </w:p>
        </w:tc>
        <w:tc>
          <w:tcPr>
            <w:tcW w:w="1381" w:type="pct"/>
          </w:tcPr>
          <w:p w14:paraId="412D4FF9"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 xml:space="preserve">Uwzględnienie w dokumentacji potrzeby rozwoju mariny w morskim porcie we Władysławowie  </w:t>
            </w:r>
          </w:p>
        </w:tc>
        <w:tc>
          <w:tcPr>
            <w:tcW w:w="968" w:type="pct"/>
            <w:tcBorders>
              <w:right w:val="double" w:sz="12" w:space="0" w:color="auto"/>
            </w:tcBorders>
          </w:tcPr>
          <w:p w14:paraId="0261D6EE" w14:textId="77777777" w:rsidR="00035F75" w:rsidRPr="005F59E3" w:rsidRDefault="00035F75" w:rsidP="006F66D4">
            <w:pPr>
              <w:spacing w:line="256" w:lineRule="auto"/>
              <w:rPr>
                <w:rFonts w:asciiTheme="majorHAnsi" w:hAnsiTheme="majorHAnsi" w:cstheme="majorHAnsi"/>
                <w:sz w:val="22"/>
                <w:szCs w:val="22"/>
                <w:lang w:eastAsia="en-US"/>
              </w:rPr>
            </w:pPr>
            <w:r w:rsidRPr="005F59E3">
              <w:rPr>
                <w:rFonts w:asciiTheme="majorHAnsi" w:hAnsiTheme="majorHAnsi" w:cstheme="majorHAnsi"/>
                <w:sz w:val="22"/>
                <w:szCs w:val="22"/>
                <w:lang w:eastAsia="en-US"/>
              </w:rPr>
              <w:t>Kierunki rozwoju:</w:t>
            </w:r>
          </w:p>
          <w:p w14:paraId="7E7F2945"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b/>
                <w:sz w:val="22"/>
                <w:szCs w:val="22"/>
                <w:lang w:eastAsia="en-US"/>
              </w:rPr>
              <w:t xml:space="preserve">- </w:t>
            </w:r>
            <w:r w:rsidRPr="005F59E3">
              <w:rPr>
                <w:rFonts w:asciiTheme="majorHAnsi" w:hAnsiTheme="majorHAnsi" w:cstheme="majorHAnsi"/>
                <w:sz w:val="22"/>
                <w:szCs w:val="22"/>
                <w:lang w:eastAsia="en-US"/>
              </w:rPr>
              <w:t>rozbudowa portu morskiego w kierunku obsługi off-</w:t>
            </w:r>
            <w:proofErr w:type="spellStart"/>
            <w:r w:rsidRPr="005F59E3">
              <w:rPr>
                <w:rFonts w:asciiTheme="majorHAnsi" w:hAnsiTheme="majorHAnsi" w:cstheme="majorHAnsi"/>
                <w:sz w:val="22"/>
                <w:szCs w:val="22"/>
                <w:lang w:eastAsia="en-US"/>
              </w:rPr>
              <w:t>shore</w:t>
            </w:r>
            <w:proofErr w:type="spellEnd"/>
            <w:r w:rsidRPr="005F59E3">
              <w:rPr>
                <w:rFonts w:asciiTheme="majorHAnsi" w:hAnsiTheme="majorHAnsi" w:cstheme="majorHAnsi"/>
                <w:sz w:val="22"/>
                <w:szCs w:val="22"/>
                <w:lang w:eastAsia="en-US"/>
              </w:rPr>
              <w:t xml:space="preserve"> i</w:t>
            </w:r>
            <w:r w:rsidRPr="005F59E3">
              <w:rPr>
                <w:rFonts w:asciiTheme="majorHAnsi" w:hAnsiTheme="majorHAnsi" w:cstheme="majorHAnsi"/>
                <w:b/>
                <w:sz w:val="22"/>
                <w:szCs w:val="22"/>
                <w:lang w:eastAsia="en-US"/>
              </w:rPr>
              <w:t xml:space="preserve"> żeglarstwa </w:t>
            </w:r>
          </w:p>
        </w:tc>
        <w:tc>
          <w:tcPr>
            <w:tcW w:w="715" w:type="pct"/>
            <w:tcBorders>
              <w:left w:val="double" w:sz="12" w:space="0" w:color="auto"/>
            </w:tcBorders>
          </w:tcPr>
          <w:p w14:paraId="6F5F40D7" w14:textId="4261EA51" w:rsidR="00035F75" w:rsidRPr="005F59E3" w:rsidRDefault="0098429E" w:rsidP="006F66D4">
            <w:pPr>
              <w:rPr>
                <w:rFonts w:asciiTheme="majorHAnsi" w:hAnsiTheme="majorHAnsi" w:cstheme="majorHAnsi"/>
                <w:sz w:val="22"/>
                <w:szCs w:val="22"/>
              </w:rPr>
            </w:pPr>
            <w:r w:rsidRPr="005F59E3">
              <w:rPr>
                <w:rFonts w:asciiTheme="majorHAnsi" w:hAnsiTheme="majorHAnsi" w:cstheme="majorHAnsi"/>
                <w:sz w:val="22"/>
                <w:szCs w:val="22"/>
              </w:rPr>
              <w:t>Uwaga uwzględniona</w:t>
            </w:r>
          </w:p>
        </w:tc>
        <w:tc>
          <w:tcPr>
            <w:tcW w:w="970" w:type="pct"/>
          </w:tcPr>
          <w:p w14:paraId="344763EE" w14:textId="77777777" w:rsidR="00035F75" w:rsidRPr="005F59E3" w:rsidRDefault="00035F75" w:rsidP="006F66D4">
            <w:pPr>
              <w:rPr>
                <w:rFonts w:asciiTheme="majorHAnsi" w:hAnsiTheme="majorHAnsi" w:cstheme="majorHAnsi"/>
                <w:sz w:val="22"/>
                <w:szCs w:val="22"/>
              </w:rPr>
            </w:pPr>
          </w:p>
        </w:tc>
      </w:tr>
      <w:tr w:rsidR="00035F75" w:rsidRPr="00B564D9" w14:paraId="0A5BDB0C" w14:textId="77777777" w:rsidTr="008E6D1B">
        <w:trPr>
          <w:trHeight w:val="270"/>
        </w:trPr>
        <w:tc>
          <w:tcPr>
            <w:tcW w:w="173" w:type="pct"/>
          </w:tcPr>
          <w:p w14:paraId="48E7B383" w14:textId="77777777" w:rsidR="00035F75" w:rsidRPr="005F59E3" w:rsidRDefault="00035F75" w:rsidP="006F66D4">
            <w:pPr>
              <w:numPr>
                <w:ilvl w:val="0"/>
                <w:numId w:val="8"/>
              </w:numPr>
              <w:rPr>
                <w:rFonts w:asciiTheme="majorHAnsi" w:hAnsiTheme="majorHAnsi" w:cstheme="majorHAnsi"/>
                <w:sz w:val="22"/>
                <w:szCs w:val="22"/>
              </w:rPr>
            </w:pPr>
          </w:p>
        </w:tc>
        <w:tc>
          <w:tcPr>
            <w:tcW w:w="517" w:type="pct"/>
          </w:tcPr>
          <w:p w14:paraId="7BDE7FE1"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rPr>
              <w:t xml:space="preserve">Rafał </w:t>
            </w:r>
            <w:proofErr w:type="spellStart"/>
            <w:r w:rsidRPr="005F59E3">
              <w:rPr>
                <w:rFonts w:asciiTheme="majorHAnsi" w:hAnsiTheme="majorHAnsi" w:cstheme="majorHAnsi"/>
                <w:sz w:val="22"/>
                <w:szCs w:val="22"/>
              </w:rPr>
              <w:t>Wasil</w:t>
            </w:r>
            <w:proofErr w:type="spellEnd"/>
            <w:r w:rsidRPr="005F59E3">
              <w:rPr>
                <w:rFonts w:asciiTheme="majorHAnsi" w:hAnsiTheme="majorHAnsi" w:cstheme="majorHAnsi"/>
                <w:sz w:val="22"/>
                <w:szCs w:val="22"/>
              </w:rPr>
              <w:t xml:space="preserve"> / Urząd Marszałkowski Województwa pomorskiego – Departament Infrastruktury</w:t>
            </w:r>
          </w:p>
        </w:tc>
        <w:tc>
          <w:tcPr>
            <w:tcW w:w="276" w:type="pct"/>
          </w:tcPr>
          <w:p w14:paraId="21DCCC08"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27</w:t>
            </w:r>
          </w:p>
        </w:tc>
        <w:tc>
          <w:tcPr>
            <w:tcW w:w="1381" w:type="pct"/>
          </w:tcPr>
          <w:p w14:paraId="2E8C1AF6"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sz w:val="22"/>
                <w:szCs w:val="22"/>
                <w:lang w:eastAsia="en-US"/>
              </w:rPr>
              <w:t>Uwzględnienie w dokumentacji tematyki dot. rzeki Czarnej Wdy - szlak wpisujący się w przedsięwzięcie strategiczne Pomorskie Szlaki Kajakowe</w:t>
            </w:r>
          </w:p>
        </w:tc>
        <w:tc>
          <w:tcPr>
            <w:tcW w:w="968" w:type="pct"/>
            <w:tcBorders>
              <w:right w:val="double" w:sz="12" w:space="0" w:color="auto"/>
            </w:tcBorders>
          </w:tcPr>
          <w:p w14:paraId="4FF310DB" w14:textId="77777777" w:rsidR="00035F75" w:rsidRPr="005F59E3" w:rsidRDefault="00035F75" w:rsidP="006F66D4">
            <w:pPr>
              <w:spacing w:line="256" w:lineRule="auto"/>
              <w:rPr>
                <w:rFonts w:asciiTheme="majorHAnsi" w:hAnsiTheme="majorHAnsi" w:cstheme="majorHAnsi"/>
                <w:sz w:val="22"/>
                <w:szCs w:val="22"/>
                <w:lang w:eastAsia="en-US"/>
              </w:rPr>
            </w:pPr>
            <w:r w:rsidRPr="005F59E3">
              <w:rPr>
                <w:rFonts w:asciiTheme="majorHAnsi" w:hAnsiTheme="majorHAnsi" w:cstheme="majorHAnsi"/>
                <w:sz w:val="22"/>
                <w:szCs w:val="22"/>
                <w:lang w:eastAsia="en-US"/>
              </w:rPr>
              <w:t xml:space="preserve">PROBLEMY (dodać) </w:t>
            </w:r>
          </w:p>
          <w:p w14:paraId="3ADA71F5" w14:textId="77777777" w:rsidR="00035F75" w:rsidRPr="005F59E3" w:rsidRDefault="00035F75" w:rsidP="006F66D4">
            <w:pPr>
              <w:rPr>
                <w:rFonts w:asciiTheme="majorHAnsi" w:hAnsiTheme="majorHAnsi" w:cstheme="majorHAnsi"/>
                <w:sz w:val="22"/>
                <w:szCs w:val="22"/>
              </w:rPr>
            </w:pPr>
            <w:r w:rsidRPr="005F59E3">
              <w:rPr>
                <w:rFonts w:asciiTheme="majorHAnsi" w:hAnsiTheme="majorHAnsi" w:cstheme="majorHAnsi"/>
                <w:b/>
                <w:sz w:val="22"/>
                <w:szCs w:val="22"/>
                <w:lang w:eastAsia="en-US"/>
              </w:rPr>
              <w:t xml:space="preserve">- stworzenie oferty szlaku kajakowego Czarnej Wdy </w:t>
            </w:r>
          </w:p>
        </w:tc>
        <w:tc>
          <w:tcPr>
            <w:tcW w:w="715" w:type="pct"/>
            <w:tcBorders>
              <w:left w:val="double" w:sz="12" w:space="0" w:color="auto"/>
            </w:tcBorders>
          </w:tcPr>
          <w:p w14:paraId="69529A05" w14:textId="73B94869" w:rsidR="00035F75" w:rsidRPr="00B564D9" w:rsidRDefault="008E6D1B" w:rsidP="006F66D4">
            <w:pPr>
              <w:rPr>
                <w:rFonts w:asciiTheme="majorHAnsi" w:hAnsiTheme="majorHAnsi" w:cstheme="majorHAnsi"/>
                <w:sz w:val="22"/>
                <w:szCs w:val="22"/>
              </w:rPr>
            </w:pPr>
            <w:r w:rsidRPr="005F59E3">
              <w:rPr>
                <w:rFonts w:asciiTheme="majorHAnsi" w:hAnsiTheme="majorHAnsi" w:cstheme="majorHAnsi"/>
                <w:sz w:val="22"/>
                <w:szCs w:val="22"/>
              </w:rPr>
              <w:t>Uwaga nieuwzględniona</w:t>
            </w:r>
          </w:p>
        </w:tc>
        <w:tc>
          <w:tcPr>
            <w:tcW w:w="970" w:type="pct"/>
          </w:tcPr>
          <w:p w14:paraId="20EB9FBD" w14:textId="77777777" w:rsidR="00035F75" w:rsidRPr="00B564D9" w:rsidRDefault="00035F75" w:rsidP="006F66D4">
            <w:pPr>
              <w:rPr>
                <w:rFonts w:asciiTheme="majorHAnsi" w:hAnsiTheme="majorHAnsi" w:cstheme="majorHAnsi"/>
                <w:sz w:val="22"/>
                <w:szCs w:val="22"/>
              </w:rPr>
            </w:pPr>
          </w:p>
        </w:tc>
      </w:tr>
    </w:tbl>
    <w:p w14:paraId="6AD2B531" w14:textId="77777777" w:rsidR="00F957A7" w:rsidRPr="00B564D9" w:rsidRDefault="00F957A7" w:rsidP="00F957A7">
      <w:pPr>
        <w:rPr>
          <w:rFonts w:asciiTheme="majorHAnsi" w:hAnsiTheme="majorHAnsi" w:cstheme="majorHAnsi"/>
        </w:rPr>
      </w:pPr>
    </w:p>
    <w:p w14:paraId="3A0F4145" w14:textId="77777777" w:rsidR="00B564D9" w:rsidRDefault="00B564D9" w:rsidP="00B564D9">
      <w:pPr>
        <w:jc w:val="both"/>
        <w:rPr>
          <w:rFonts w:asciiTheme="majorHAnsi" w:hAnsiTheme="majorHAnsi" w:cstheme="majorHAnsi"/>
          <w:b/>
          <w:smallCaps/>
          <w:color w:val="1F4E79" w:themeColor="accent1" w:themeShade="80"/>
          <w:sz w:val="32"/>
        </w:rPr>
      </w:pPr>
    </w:p>
    <w:sectPr w:rsidR="00B564D9" w:rsidSect="006A524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A97B" w14:textId="77777777" w:rsidR="00D62CC2" w:rsidRDefault="00D62CC2" w:rsidP="0021750A">
      <w:r>
        <w:separator/>
      </w:r>
    </w:p>
  </w:endnote>
  <w:endnote w:type="continuationSeparator" w:id="0">
    <w:p w14:paraId="4A9CEACE" w14:textId="77777777" w:rsidR="00D62CC2" w:rsidRDefault="00D62CC2" w:rsidP="0021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9069"/>
      <w:docPartObj>
        <w:docPartGallery w:val="Page Numbers (Bottom of Page)"/>
        <w:docPartUnique/>
      </w:docPartObj>
    </w:sdtPr>
    <w:sdtEndPr/>
    <w:sdtContent>
      <w:p w14:paraId="7515ADB1" w14:textId="68619A7F" w:rsidR="00B21A47" w:rsidRDefault="00B21A47">
        <w:pPr>
          <w:pStyle w:val="Stopka"/>
          <w:jc w:val="right"/>
        </w:pPr>
        <w:r>
          <w:fldChar w:fldCharType="begin"/>
        </w:r>
        <w:r>
          <w:instrText>PAGE   \* MERGEFORMAT</w:instrText>
        </w:r>
        <w:r>
          <w:fldChar w:fldCharType="separate"/>
        </w:r>
        <w:r w:rsidR="00235A6C">
          <w:rPr>
            <w:noProof/>
          </w:rPr>
          <w:t>21</w:t>
        </w:r>
        <w:r>
          <w:fldChar w:fldCharType="end"/>
        </w:r>
      </w:p>
    </w:sdtContent>
  </w:sdt>
  <w:p w14:paraId="5BB5650C" w14:textId="77777777" w:rsidR="00B21A47" w:rsidRDefault="00B21A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2DD6" w14:textId="77777777" w:rsidR="00D62CC2" w:rsidRDefault="00D62CC2" w:rsidP="0021750A">
      <w:r>
        <w:separator/>
      </w:r>
    </w:p>
  </w:footnote>
  <w:footnote w:type="continuationSeparator" w:id="0">
    <w:p w14:paraId="368E64AA" w14:textId="77777777" w:rsidR="00D62CC2" w:rsidRDefault="00D62CC2" w:rsidP="0021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890" w14:textId="696AB0A5" w:rsidR="00B21A47" w:rsidRPr="00B564D9" w:rsidRDefault="00B21A47" w:rsidP="00B564D9">
    <w:pPr>
      <w:pStyle w:val="Nagwek"/>
    </w:pPr>
    <w:r>
      <w:rPr>
        <w:noProof/>
      </w:rPr>
      <w:drawing>
        <wp:anchor distT="0" distB="0" distL="114300" distR="114300" simplePos="0" relativeHeight="251658240" behindDoc="1" locked="0" layoutInCell="1" allowOverlap="1" wp14:anchorId="3266A143" wp14:editId="12C69EAB">
          <wp:simplePos x="0" y="0"/>
          <wp:positionH relativeFrom="margin">
            <wp:posOffset>8313420</wp:posOffset>
          </wp:positionH>
          <wp:positionV relativeFrom="topMargin">
            <wp:posOffset>182880</wp:posOffset>
          </wp:positionV>
          <wp:extent cx="840105" cy="594360"/>
          <wp:effectExtent l="0" t="0" r="0" b="0"/>
          <wp:wrapNone/>
          <wp:docPr id="5" name="Obraz 5" descr="Władysławowo - Wyniki konkursu na logo Gminy Władysławowo (w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ładysławowo - Wyniki konkursu na logo Gminy Władysławowo (wide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10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A9B"/>
    <w:multiLevelType w:val="multilevel"/>
    <w:tmpl w:val="DE96A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A64A0"/>
    <w:multiLevelType w:val="hybridMultilevel"/>
    <w:tmpl w:val="E7320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E549DF"/>
    <w:multiLevelType w:val="hybridMultilevel"/>
    <w:tmpl w:val="D61A58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475B30EF"/>
    <w:multiLevelType w:val="hybridMultilevel"/>
    <w:tmpl w:val="D61A58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6A6906BE"/>
    <w:multiLevelType w:val="hybridMultilevel"/>
    <w:tmpl w:val="B0C6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2828CE"/>
    <w:multiLevelType w:val="hybridMultilevel"/>
    <w:tmpl w:val="6610D1A6"/>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0A"/>
    <w:rsid w:val="0000167E"/>
    <w:rsid w:val="00026569"/>
    <w:rsid w:val="00035F75"/>
    <w:rsid w:val="00043661"/>
    <w:rsid w:val="000A5265"/>
    <w:rsid w:val="000D649C"/>
    <w:rsid w:val="001039B1"/>
    <w:rsid w:val="001316CF"/>
    <w:rsid w:val="0014267D"/>
    <w:rsid w:val="00175036"/>
    <w:rsid w:val="00177D76"/>
    <w:rsid w:val="001F3657"/>
    <w:rsid w:val="0021750A"/>
    <w:rsid w:val="00235A6C"/>
    <w:rsid w:val="0024621A"/>
    <w:rsid w:val="00262D49"/>
    <w:rsid w:val="00264041"/>
    <w:rsid w:val="00281D5A"/>
    <w:rsid w:val="002A7D7B"/>
    <w:rsid w:val="002D1977"/>
    <w:rsid w:val="002E0439"/>
    <w:rsid w:val="002E214F"/>
    <w:rsid w:val="002E31C1"/>
    <w:rsid w:val="00321E85"/>
    <w:rsid w:val="0033420C"/>
    <w:rsid w:val="00362B58"/>
    <w:rsid w:val="0039463A"/>
    <w:rsid w:val="003B2441"/>
    <w:rsid w:val="003B6265"/>
    <w:rsid w:val="003C7C09"/>
    <w:rsid w:val="003D347F"/>
    <w:rsid w:val="00423ED1"/>
    <w:rsid w:val="004278FB"/>
    <w:rsid w:val="00432FD6"/>
    <w:rsid w:val="0043686D"/>
    <w:rsid w:val="00482CC0"/>
    <w:rsid w:val="004961DA"/>
    <w:rsid w:val="00496C6B"/>
    <w:rsid w:val="004B4D1B"/>
    <w:rsid w:val="004C2AE5"/>
    <w:rsid w:val="004D7589"/>
    <w:rsid w:val="004E48AB"/>
    <w:rsid w:val="004E6EBF"/>
    <w:rsid w:val="004F54E0"/>
    <w:rsid w:val="005322ED"/>
    <w:rsid w:val="005B15FC"/>
    <w:rsid w:val="005F59E3"/>
    <w:rsid w:val="00605654"/>
    <w:rsid w:val="00605967"/>
    <w:rsid w:val="00624E22"/>
    <w:rsid w:val="00654302"/>
    <w:rsid w:val="006543E0"/>
    <w:rsid w:val="00656FDB"/>
    <w:rsid w:val="006A2016"/>
    <w:rsid w:val="006A5249"/>
    <w:rsid w:val="006F66D4"/>
    <w:rsid w:val="00713704"/>
    <w:rsid w:val="00741890"/>
    <w:rsid w:val="007B3444"/>
    <w:rsid w:val="007D56B8"/>
    <w:rsid w:val="007F46BC"/>
    <w:rsid w:val="0080633C"/>
    <w:rsid w:val="00826B2E"/>
    <w:rsid w:val="008A71BE"/>
    <w:rsid w:val="008B4274"/>
    <w:rsid w:val="008E017F"/>
    <w:rsid w:val="008E6D1B"/>
    <w:rsid w:val="008F08CE"/>
    <w:rsid w:val="008F79BF"/>
    <w:rsid w:val="00905D56"/>
    <w:rsid w:val="0095728F"/>
    <w:rsid w:val="00980C4D"/>
    <w:rsid w:val="00980DBF"/>
    <w:rsid w:val="00981BBF"/>
    <w:rsid w:val="0098429E"/>
    <w:rsid w:val="009F3782"/>
    <w:rsid w:val="009F535B"/>
    <w:rsid w:val="009F7693"/>
    <w:rsid w:val="00A37000"/>
    <w:rsid w:val="00A44036"/>
    <w:rsid w:val="00A672F2"/>
    <w:rsid w:val="00A832B3"/>
    <w:rsid w:val="00AD6C0D"/>
    <w:rsid w:val="00B0772D"/>
    <w:rsid w:val="00B1347D"/>
    <w:rsid w:val="00B21A47"/>
    <w:rsid w:val="00B564D9"/>
    <w:rsid w:val="00BD1BFC"/>
    <w:rsid w:val="00BE25C6"/>
    <w:rsid w:val="00C517B6"/>
    <w:rsid w:val="00C74B30"/>
    <w:rsid w:val="00C7625A"/>
    <w:rsid w:val="00C83E71"/>
    <w:rsid w:val="00C960C6"/>
    <w:rsid w:val="00CA02E1"/>
    <w:rsid w:val="00CB515A"/>
    <w:rsid w:val="00CE0760"/>
    <w:rsid w:val="00CF5928"/>
    <w:rsid w:val="00D13378"/>
    <w:rsid w:val="00D14E08"/>
    <w:rsid w:val="00D165AE"/>
    <w:rsid w:val="00D55CD1"/>
    <w:rsid w:val="00D62CC2"/>
    <w:rsid w:val="00D92411"/>
    <w:rsid w:val="00D92970"/>
    <w:rsid w:val="00D96C6A"/>
    <w:rsid w:val="00DF4B42"/>
    <w:rsid w:val="00E422D3"/>
    <w:rsid w:val="00EA093D"/>
    <w:rsid w:val="00EA24F3"/>
    <w:rsid w:val="00EC7785"/>
    <w:rsid w:val="00F147DD"/>
    <w:rsid w:val="00F6047A"/>
    <w:rsid w:val="00F6422B"/>
    <w:rsid w:val="00F957A7"/>
    <w:rsid w:val="00F964E3"/>
    <w:rsid w:val="00FC4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C66EC"/>
  <w15:chartTrackingRefBased/>
  <w15:docId w15:val="{5B43DF29-A5E4-43B8-B208-EA0F0CE7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5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1750A"/>
    <w:rPr>
      <w:color w:val="0000FF"/>
      <w:u w:val="single"/>
    </w:rPr>
  </w:style>
  <w:style w:type="paragraph" w:styleId="Nagwek">
    <w:name w:val="header"/>
    <w:basedOn w:val="Normalny"/>
    <w:link w:val="NagwekZnak"/>
    <w:uiPriority w:val="99"/>
    <w:unhideWhenUsed/>
    <w:rsid w:val="0021750A"/>
    <w:pPr>
      <w:tabs>
        <w:tab w:val="center" w:pos="4536"/>
        <w:tab w:val="right" w:pos="9072"/>
      </w:tabs>
    </w:pPr>
  </w:style>
  <w:style w:type="character" w:customStyle="1" w:styleId="NagwekZnak">
    <w:name w:val="Nagłówek Znak"/>
    <w:basedOn w:val="Domylnaczcionkaakapitu"/>
    <w:link w:val="Nagwek"/>
    <w:uiPriority w:val="99"/>
    <w:rsid w:val="002175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750A"/>
    <w:pPr>
      <w:tabs>
        <w:tab w:val="center" w:pos="4536"/>
        <w:tab w:val="right" w:pos="9072"/>
      </w:tabs>
    </w:pPr>
  </w:style>
  <w:style w:type="character" w:customStyle="1" w:styleId="StopkaZnak">
    <w:name w:val="Stopka Znak"/>
    <w:basedOn w:val="Domylnaczcionkaakapitu"/>
    <w:link w:val="Stopka"/>
    <w:uiPriority w:val="99"/>
    <w:rsid w:val="002175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5728F"/>
    <w:pPr>
      <w:ind w:left="720"/>
      <w:contextualSpacing/>
    </w:pPr>
  </w:style>
  <w:style w:type="character" w:styleId="Odwoaniedokomentarza">
    <w:name w:val="annotation reference"/>
    <w:basedOn w:val="Domylnaczcionkaakapitu"/>
    <w:uiPriority w:val="99"/>
    <w:semiHidden/>
    <w:unhideWhenUsed/>
    <w:rsid w:val="0095728F"/>
    <w:rPr>
      <w:sz w:val="16"/>
      <w:szCs w:val="16"/>
    </w:rPr>
  </w:style>
  <w:style w:type="paragraph" w:styleId="Tekstkomentarza">
    <w:name w:val="annotation text"/>
    <w:basedOn w:val="Normalny"/>
    <w:link w:val="TekstkomentarzaZnak"/>
    <w:uiPriority w:val="99"/>
    <w:semiHidden/>
    <w:unhideWhenUsed/>
    <w:rsid w:val="0095728F"/>
    <w:rPr>
      <w:sz w:val="20"/>
      <w:szCs w:val="20"/>
    </w:rPr>
  </w:style>
  <w:style w:type="character" w:customStyle="1" w:styleId="TekstkomentarzaZnak">
    <w:name w:val="Tekst komentarza Znak"/>
    <w:basedOn w:val="Domylnaczcionkaakapitu"/>
    <w:link w:val="Tekstkomentarza"/>
    <w:uiPriority w:val="99"/>
    <w:semiHidden/>
    <w:rsid w:val="0095728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5728F"/>
    <w:rPr>
      <w:b/>
      <w:bCs/>
    </w:rPr>
  </w:style>
  <w:style w:type="character" w:customStyle="1" w:styleId="TematkomentarzaZnak">
    <w:name w:val="Temat komentarza Znak"/>
    <w:basedOn w:val="TekstkomentarzaZnak"/>
    <w:link w:val="Tematkomentarza"/>
    <w:uiPriority w:val="99"/>
    <w:semiHidden/>
    <w:rsid w:val="0095728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572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28F"/>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D14E08"/>
    <w:rPr>
      <w:color w:val="605E5C"/>
      <w:shd w:val="clear" w:color="auto" w:fill="E1DFDD"/>
    </w:rPr>
  </w:style>
  <w:style w:type="paragraph" w:customStyle="1" w:styleId="Normalny1">
    <w:name w:val="Normalny1"/>
    <w:rsid w:val="00C7625A"/>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175036"/>
    <w:rPr>
      <w:color w:val="605E5C"/>
      <w:shd w:val="clear" w:color="auto" w:fill="E1DFDD"/>
    </w:rPr>
  </w:style>
  <w:style w:type="table" w:styleId="Tabela-Siatka">
    <w:name w:val="Table Grid"/>
    <w:basedOn w:val="Standardowy"/>
    <w:uiPriority w:val="39"/>
    <w:rsid w:val="0074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7097">
      <w:bodyDiv w:val="1"/>
      <w:marLeft w:val="0"/>
      <w:marRight w:val="0"/>
      <w:marTop w:val="0"/>
      <w:marBottom w:val="0"/>
      <w:divBdr>
        <w:top w:val="none" w:sz="0" w:space="0" w:color="auto"/>
        <w:left w:val="none" w:sz="0" w:space="0" w:color="auto"/>
        <w:bottom w:val="none" w:sz="0" w:space="0" w:color="auto"/>
        <w:right w:val="none" w:sz="0" w:space="0" w:color="auto"/>
      </w:divBdr>
    </w:div>
    <w:div w:id="432432335">
      <w:bodyDiv w:val="1"/>
      <w:marLeft w:val="0"/>
      <w:marRight w:val="0"/>
      <w:marTop w:val="0"/>
      <w:marBottom w:val="0"/>
      <w:divBdr>
        <w:top w:val="none" w:sz="0" w:space="0" w:color="auto"/>
        <w:left w:val="none" w:sz="0" w:space="0" w:color="auto"/>
        <w:bottom w:val="none" w:sz="0" w:space="0" w:color="auto"/>
        <w:right w:val="none" w:sz="0" w:space="0" w:color="auto"/>
      </w:divBdr>
    </w:div>
    <w:div w:id="962229923">
      <w:bodyDiv w:val="1"/>
      <w:marLeft w:val="0"/>
      <w:marRight w:val="0"/>
      <w:marTop w:val="0"/>
      <w:marBottom w:val="0"/>
      <w:divBdr>
        <w:top w:val="none" w:sz="0" w:space="0" w:color="auto"/>
        <w:left w:val="none" w:sz="0" w:space="0" w:color="auto"/>
        <w:bottom w:val="none" w:sz="0" w:space="0" w:color="auto"/>
        <w:right w:val="none" w:sz="0" w:space="0" w:color="auto"/>
      </w:divBdr>
    </w:div>
    <w:div w:id="962690983">
      <w:bodyDiv w:val="1"/>
      <w:marLeft w:val="0"/>
      <w:marRight w:val="0"/>
      <w:marTop w:val="0"/>
      <w:marBottom w:val="0"/>
      <w:divBdr>
        <w:top w:val="none" w:sz="0" w:space="0" w:color="auto"/>
        <w:left w:val="none" w:sz="0" w:space="0" w:color="auto"/>
        <w:bottom w:val="none" w:sz="0" w:space="0" w:color="auto"/>
        <w:right w:val="none" w:sz="0" w:space="0" w:color="auto"/>
      </w:divBdr>
    </w:div>
    <w:div w:id="1015813163">
      <w:bodyDiv w:val="1"/>
      <w:marLeft w:val="0"/>
      <w:marRight w:val="0"/>
      <w:marTop w:val="0"/>
      <w:marBottom w:val="0"/>
      <w:divBdr>
        <w:top w:val="none" w:sz="0" w:space="0" w:color="auto"/>
        <w:left w:val="none" w:sz="0" w:space="0" w:color="auto"/>
        <w:bottom w:val="none" w:sz="0" w:space="0" w:color="auto"/>
        <w:right w:val="none" w:sz="0" w:space="0" w:color="auto"/>
      </w:divBdr>
    </w:div>
    <w:div w:id="1135490075">
      <w:bodyDiv w:val="1"/>
      <w:marLeft w:val="0"/>
      <w:marRight w:val="0"/>
      <w:marTop w:val="0"/>
      <w:marBottom w:val="0"/>
      <w:divBdr>
        <w:top w:val="none" w:sz="0" w:space="0" w:color="auto"/>
        <w:left w:val="none" w:sz="0" w:space="0" w:color="auto"/>
        <w:bottom w:val="none" w:sz="0" w:space="0" w:color="auto"/>
        <w:right w:val="none" w:sz="0" w:space="0" w:color="auto"/>
      </w:divBdr>
    </w:div>
    <w:div w:id="1365903745">
      <w:bodyDiv w:val="1"/>
      <w:marLeft w:val="0"/>
      <w:marRight w:val="0"/>
      <w:marTop w:val="0"/>
      <w:marBottom w:val="0"/>
      <w:divBdr>
        <w:top w:val="none" w:sz="0" w:space="0" w:color="auto"/>
        <w:left w:val="none" w:sz="0" w:space="0" w:color="auto"/>
        <w:bottom w:val="none" w:sz="0" w:space="0" w:color="auto"/>
        <w:right w:val="none" w:sz="0" w:space="0" w:color="auto"/>
      </w:divBdr>
    </w:div>
    <w:div w:id="1458715740">
      <w:bodyDiv w:val="1"/>
      <w:marLeft w:val="0"/>
      <w:marRight w:val="0"/>
      <w:marTop w:val="0"/>
      <w:marBottom w:val="0"/>
      <w:divBdr>
        <w:top w:val="none" w:sz="0" w:space="0" w:color="auto"/>
        <w:left w:val="none" w:sz="0" w:space="0" w:color="auto"/>
        <w:bottom w:val="none" w:sz="0" w:space="0" w:color="auto"/>
        <w:right w:val="none" w:sz="0" w:space="0" w:color="auto"/>
      </w:divBdr>
    </w:div>
    <w:div w:id="21145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ZacumujNaKaszuba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Naturaln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C755-23F9-41FB-9708-2CC1DDEA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7190</Words>
  <Characters>43146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JBW</dc:creator>
  <cp:keywords/>
  <dc:description/>
  <cp:lastModifiedBy>Dominika Sułat-Jęcek</cp:lastModifiedBy>
  <cp:revision>2</cp:revision>
  <dcterms:created xsi:type="dcterms:W3CDTF">2021-05-28T07:37:00Z</dcterms:created>
  <dcterms:modified xsi:type="dcterms:W3CDTF">2021-05-28T07:37:00Z</dcterms:modified>
</cp:coreProperties>
</file>