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381E" w14:textId="1C3917E6" w:rsidR="00406CB4" w:rsidRPr="00014C1F" w:rsidRDefault="00406CB4" w:rsidP="00406CB4">
      <w:pPr>
        <w:pStyle w:val="Standard"/>
        <w:autoSpaceDE w:val="0"/>
        <w:jc w:val="right"/>
        <w:rPr>
          <w:b/>
        </w:rPr>
      </w:pPr>
      <w:r w:rsidRPr="00014C1F">
        <w:rPr>
          <w:b/>
        </w:rPr>
        <w:t xml:space="preserve">Załącznik nr </w:t>
      </w:r>
      <w:r w:rsidR="00665190">
        <w:rPr>
          <w:b/>
        </w:rPr>
        <w:t>5</w:t>
      </w:r>
      <w:r w:rsidRPr="00014C1F">
        <w:rPr>
          <w:b/>
        </w:rPr>
        <w:t xml:space="preserve"> do </w:t>
      </w:r>
      <w:r w:rsidR="00665190">
        <w:rPr>
          <w:b/>
        </w:rPr>
        <w:t>O</w:t>
      </w:r>
      <w:r w:rsidRPr="00014C1F">
        <w:rPr>
          <w:b/>
        </w:rPr>
        <w:t>głoszenia</w:t>
      </w:r>
    </w:p>
    <w:p w14:paraId="6D4E82F4" w14:textId="77777777" w:rsidR="00406CB4" w:rsidRPr="007216C5" w:rsidRDefault="00406CB4" w:rsidP="00406CB4">
      <w:pPr>
        <w:pStyle w:val="Standard"/>
        <w:autoSpaceDE w:val="0"/>
        <w:jc w:val="right"/>
      </w:pPr>
    </w:p>
    <w:p w14:paraId="7802C359" w14:textId="1FDDC2A4" w:rsidR="00406CB4" w:rsidRPr="001563BC" w:rsidRDefault="00406CB4" w:rsidP="00406CB4">
      <w:pPr>
        <w:pStyle w:val="Bezodstpw"/>
        <w:jc w:val="center"/>
        <w:rPr>
          <w:rFonts w:cs="Times New Roman"/>
          <w:b/>
          <w:bCs/>
          <w:sz w:val="23"/>
          <w:szCs w:val="23"/>
        </w:rPr>
      </w:pPr>
      <w:r w:rsidRPr="001563BC">
        <w:rPr>
          <w:rFonts w:cs="Times New Roman"/>
          <w:b/>
          <w:bCs/>
          <w:sz w:val="23"/>
          <w:szCs w:val="23"/>
        </w:rPr>
        <w:t xml:space="preserve">UMOWA      </w:t>
      </w:r>
      <w:r w:rsidR="009D5859">
        <w:rPr>
          <w:rFonts w:cs="Times New Roman"/>
          <w:b/>
          <w:bCs/>
          <w:sz w:val="23"/>
          <w:szCs w:val="23"/>
        </w:rPr>
        <w:t>POD</w:t>
      </w:r>
      <w:r w:rsidRPr="001563BC">
        <w:rPr>
          <w:rFonts w:cs="Times New Roman"/>
          <w:b/>
          <w:bCs/>
          <w:sz w:val="23"/>
          <w:szCs w:val="23"/>
        </w:rPr>
        <w:t>DZIERŻAWY  Nr RGN …/202</w:t>
      </w:r>
      <w:r>
        <w:rPr>
          <w:rFonts w:cs="Times New Roman"/>
          <w:b/>
          <w:bCs/>
          <w:sz w:val="23"/>
          <w:szCs w:val="23"/>
        </w:rPr>
        <w:t>3</w:t>
      </w:r>
    </w:p>
    <w:p w14:paraId="1D0D3614" w14:textId="77777777" w:rsidR="00406CB4" w:rsidRPr="001563BC" w:rsidRDefault="00406CB4" w:rsidP="00406CB4">
      <w:pPr>
        <w:pStyle w:val="Bezodstpw"/>
        <w:rPr>
          <w:rFonts w:cs="Times New Roman"/>
          <w:sz w:val="23"/>
          <w:szCs w:val="23"/>
        </w:rPr>
      </w:pPr>
    </w:p>
    <w:p w14:paraId="1EE063C7" w14:textId="77777777" w:rsidR="00406CB4" w:rsidRPr="001563BC" w:rsidRDefault="00406CB4" w:rsidP="00406CB4">
      <w:pPr>
        <w:pStyle w:val="Bezodstpw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zawarta dnia …… 202</w:t>
      </w:r>
      <w:r>
        <w:rPr>
          <w:rFonts w:cs="Times New Roman"/>
          <w:sz w:val="23"/>
          <w:szCs w:val="23"/>
        </w:rPr>
        <w:t>3</w:t>
      </w:r>
      <w:r w:rsidRPr="001563BC">
        <w:rPr>
          <w:rFonts w:cs="Times New Roman"/>
          <w:sz w:val="23"/>
          <w:szCs w:val="23"/>
        </w:rPr>
        <w:t xml:space="preserve">r.  pomiędzy </w:t>
      </w:r>
      <w:r w:rsidRPr="001563BC">
        <w:rPr>
          <w:rFonts w:cs="Times New Roman"/>
          <w:b/>
          <w:bCs/>
          <w:sz w:val="23"/>
          <w:szCs w:val="23"/>
        </w:rPr>
        <w:t>Gminą Władysławowo</w:t>
      </w:r>
      <w:r w:rsidRPr="001563BC">
        <w:rPr>
          <w:rFonts w:cs="Times New Roman"/>
          <w:sz w:val="23"/>
          <w:szCs w:val="23"/>
        </w:rPr>
        <w:t xml:space="preserve"> reprezentowaną przez:</w:t>
      </w:r>
    </w:p>
    <w:p w14:paraId="216079D9" w14:textId="77777777" w:rsidR="00406CB4" w:rsidRPr="001563BC" w:rsidRDefault="00406CB4" w:rsidP="00406CB4">
      <w:pPr>
        <w:pStyle w:val="Bezodstpw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……..,</w:t>
      </w:r>
    </w:p>
    <w:p w14:paraId="0D2F4849" w14:textId="77777777" w:rsidR="00406CB4" w:rsidRPr="001563BC" w:rsidRDefault="00406CB4" w:rsidP="00406CB4">
      <w:pPr>
        <w:pStyle w:val="Bezodstpw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 xml:space="preserve">zwaną dalej </w:t>
      </w:r>
      <w:r w:rsidRPr="001563BC">
        <w:rPr>
          <w:rFonts w:cs="Times New Roman"/>
          <w:b/>
          <w:sz w:val="23"/>
          <w:szCs w:val="23"/>
        </w:rPr>
        <w:t>"Wydzierżawiającym"</w:t>
      </w:r>
      <w:r w:rsidRPr="001563BC">
        <w:rPr>
          <w:rFonts w:cs="Times New Roman"/>
          <w:sz w:val="23"/>
          <w:szCs w:val="23"/>
        </w:rPr>
        <w:t>,</w:t>
      </w:r>
    </w:p>
    <w:p w14:paraId="69F4D2D0" w14:textId="77777777" w:rsidR="00406CB4" w:rsidRPr="001563BC" w:rsidRDefault="00406CB4" w:rsidP="00406CB4">
      <w:pPr>
        <w:pStyle w:val="Bezodstpw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 xml:space="preserve">a </w:t>
      </w:r>
    </w:p>
    <w:p w14:paraId="70485B8A" w14:textId="77777777" w:rsidR="00406CB4" w:rsidRPr="001563BC" w:rsidRDefault="00406CB4" w:rsidP="00406CB4">
      <w:pPr>
        <w:pStyle w:val="Bezodstpw"/>
        <w:rPr>
          <w:rFonts w:cs="Times New Roman"/>
          <w:b/>
          <w:sz w:val="23"/>
          <w:szCs w:val="23"/>
        </w:rPr>
      </w:pPr>
      <w:r w:rsidRPr="001563BC">
        <w:rPr>
          <w:rFonts w:cs="Times New Roman"/>
          <w:b/>
          <w:sz w:val="23"/>
          <w:szCs w:val="23"/>
        </w:rPr>
        <w:t>Panem/Panią/Firmą</w:t>
      </w:r>
      <w:r w:rsidRPr="001563BC">
        <w:rPr>
          <w:rFonts w:cs="Times New Roman"/>
          <w:bCs/>
          <w:sz w:val="23"/>
          <w:szCs w:val="23"/>
        </w:rPr>
        <w:t xml:space="preserve"> …….</w:t>
      </w:r>
    </w:p>
    <w:p w14:paraId="22EC9F24" w14:textId="77777777" w:rsidR="00406CB4" w:rsidRPr="001563BC" w:rsidRDefault="00406CB4" w:rsidP="00406CB4">
      <w:pPr>
        <w:pStyle w:val="Bezodstpw"/>
        <w:rPr>
          <w:rFonts w:cs="Times New Roman"/>
          <w:b/>
          <w:sz w:val="23"/>
          <w:szCs w:val="23"/>
        </w:rPr>
      </w:pPr>
      <w:r w:rsidRPr="001563BC">
        <w:rPr>
          <w:rFonts w:cs="Times New Roman"/>
          <w:sz w:val="23"/>
          <w:szCs w:val="23"/>
        </w:rPr>
        <w:t xml:space="preserve">zwanym dalej </w:t>
      </w:r>
      <w:r w:rsidRPr="001563BC">
        <w:rPr>
          <w:rFonts w:cs="Times New Roman"/>
          <w:b/>
          <w:sz w:val="23"/>
          <w:szCs w:val="23"/>
        </w:rPr>
        <w:t>"Dzierżawcą"</w:t>
      </w:r>
    </w:p>
    <w:p w14:paraId="6AA1F208" w14:textId="77777777" w:rsidR="00406CB4" w:rsidRPr="001563BC" w:rsidRDefault="00406CB4" w:rsidP="00406CB4">
      <w:pPr>
        <w:pStyle w:val="Bezodstpw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o następującej treści:</w:t>
      </w:r>
    </w:p>
    <w:p w14:paraId="61CF0175" w14:textId="77777777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§  1</w:t>
      </w:r>
    </w:p>
    <w:p w14:paraId="5D77DC90" w14:textId="037D53D2" w:rsidR="00406CB4" w:rsidRPr="001563BC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Wydzierżawiający oświadcza, iż jest</w:t>
      </w:r>
      <w:r w:rsidR="007B51B1">
        <w:rPr>
          <w:rFonts w:cs="Times New Roman"/>
          <w:sz w:val="23"/>
          <w:szCs w:val="23"/>
        </w:rPr>
        <w:t xml:space="preserve"> w posiadaniu </w:t>
      </w:r>
      <w:r w:rsidRPr="001563BC">
        <w:rPr>
          <w:rFonts w:cs="Times New Roman"/>
          <w:b/>
          <w:sz w:val="23"/>
          <w:szCs w:val="23"/>
        </w:rPr>
        <w:t>działk</w:t>
      </w:r>
      <w:r w:rsidR="007B51B1">
        <w:rPr>
          <w:rFonts w:cs="Times New Roman"/>
          <w:b/>
          <w:sz w:val="23"/>
          <w:szCs w:val="23"/>
        </w:rPr>
        <w:t>i</w:t>
      </w:r>
      <w:r w:rsidRPr="001563BC">
        <w:rPr>
          <w:rFonts w:cs="Times New Roman"/>
          <w:b/>
          <w:sz w:val="23"/>
          <w:szCs w:val="23"/>
        </w:rPr>
        <w:t xml:space="preserve"> nr </w:t>
      </w:r>
      <w:r w:rsidR="007B51B1">
        <w:rPr>
          <w:rFonts w:cs="Times New Roman"/>
          <w:b/>
          <w:sz w:val="23"/>
          <w:szCs w:val="23"/>
        </w:rPr>
        <w:t xml:space="preserve"> … </w:t>
      </w:r>
      <w:r w:rsidRPr="001563BC">
        <w:rPr>
          <w:rFonts w:cs="Times New Roman"/>
          <w:sz w:val="23"/>
          <w:szCs w:val="23"/>
        </w:rPr>
        <w:t xml:space="preserve">o powierzchni ewidencyjnej </w:t>
      </w:r>
      <w:r w:rsidR="007B51B1">
        <w:rPr>
          <w:rFonts w:cs="Times New Roman"/>
          <w:sz w:val="23"/>
          <w:szCs w:val="23"/>
        </w:rPr>
        <w:t>…</w:t>
      </w:r>
      <w:r>
        <w:rPr>
          <w:rFonts w:cs="Times New Roman"/>
          <w:sz w:val="23"/>
          <w:szCs w:val="23"/>
        </w:rPr>
        <w:t xml:space="preserve">ha </w:t>
      </w:r>
      <w:r w:rsidRPr="001563BC">
        <w:rPr>
          <w:rFonts w:cs="Times New Roman"/>
          <w:sz w:val="23"/>
          <w:szCs w:val="23"/>
        </w:rPr>
        <w:t xml:space="preserve">położonej </w:t>
      </w:r>
      <w:r w:rsidR="007B51B1">
        <w:rPr>
          <w:rFonts w:cs="Times New Roman"/>
          <w:sz w:val="23"/>
          <w:szCs w:val="23"/>
        </w:rPr>
        <w:t>w</w:t>
      </w:r>
      <w:r w:rsidRPr="001563BC">
        <w:rPr>
          <w:rFonts w:cs="Times New Roman"/>
          <w:sz w:val="23"/>
          <w:szCs w:val="23"/>
        </w:rPr>
        <w:t xml:space="preserve"> </w:t>
      </w:r>
      <w:r w:rsidR="007B51B1">
        <w:rPr>
          <w:rFonts w:cs="Times New Roman"/>
          <w:b/>
          <w:bCs/>
          <w:sz w:val="23"/>
          <w:szCs w:val="23"/>
        </w:rPr>
        <w:t>…</w:t>
      </w:r>
      <w:r w:rsidRPr="001563BC">
        <w:rPr>
          <w:rFonts w:cs="Times New Roman"/>
          <w:sz w:val="23"/>
          <w:szCs w:val="23"/>
        </w:rPr>
        <w:t>,</w:t>
      </w:r>
      <w:r w:rsidR="007B51B1">
        <w:rPr>
          <w:rFonts w:cs="Times New Roman"/>
          <w:sz w:val="23"/>
          <w:szCs w:val="23"/>
        </w:rPr>
        <w:t xml:space="preserve"> </w:t>
      </w:r>
      <w:r w:rsidRPr="001563BC">
        <w:rPr>
          <w:rFonts w:cs="Times New Roman"/>
          <w:sz w:val="23"/>
          <w:szCs w:val="23"/>
        </w:rPr>
        <w:t xml:space="preserve">w obrębie ewidencyjnym </w:t>
      </w:r>
      <w:r w:rsidR="007B51B1">
        <w:rPr>
          <w:rFonts w:cs="Times New Roman"/>
          <w:sz w:val="23"/>
          <w:szCs w:val="23"/>
        </w:rPr>
        <w:t>…,</w:t>
      </w:r>
      <w:r w:rsidRPr="001563BC">
        <w:rPr>
          <w:rFonts w:cs="Times New Roman"/>
          <w:sz w:val="23"/>
          <w:szCs w:val="23"/>
        </w:rPr>
        <w:t xml:space="preserve"> dla któr</w:t>
      </w:r>
      <w:r w:rsidR="007B51B1">
        <w:rPr>
          <w:rFonts w:cs="Times New Roman"/>
          <w:sz w:val="23"/>
          <w:szCs w:val="23"/>
        </w:rPr>
        <w:t>ej</w:t>
      </w:r>
      <w:r w:rsidRPr="001563BC">
        <w:rPr>
          <w:rFonts w:cs="Times New Roman"/>
          <w:sz w:val="23"/>
          <w:szCs w:val="23"/>
        </w:rPr>
        <w:t xml:space="preserve"> to działk</w:t>
      </w:r>
      <w:r w:rsidR="007B51B1">
        <w:rPr>
          <w:rFonts w:cs="Times New Roman"/>
          <w:sz w:val="23"/>
          <w:szCs w:val="23"/>
        </w:rPr>
        <w:t>i</w:t>
      </w:r>
      <w:r w:rsidRPr="001563BC">
        <w:rPr>
          <w:rFonts w:cs="Times New Roman"/>
          <w:sz w:val="23"/>
          <w:szCs w:val="23"/>
        </w:rPr>
        <w:t xml:space="preserve"> Sąd Rejonowy w Wejherowie prowadzi księgę wieczystą </w:t>
      </w:r>
      <w:r w:rsidRPr="001563BC">
        <w:rPr>
          <w:rFonts w:eastAsia="TimesNewRomanPS-BoldMT" w:cs="TimesNewRomanPS-BoldMT"/>
          <w:sz w:val="23"/>
          <w:szCs w:val="23"/>
        </w:rPr>
        <w:t xml:space="preserve">KW Nr </w:t>
      </w:r>
      <w:r w:rsidR="007B51B1">
        <w:rPr>
          <w:rFonts w:eastAsia="TimesNewRomanPS-BoldMT" w:cs="TimesNewRomanPS-BoldMT"/>
          <w:sz w:val="23"/>
          <w:szCs w:val="23"/>
        </w:rPr>
        <w:t>….</w:t>
      </w:r>
    </w:p>
    <w:p w14:paraId="5A557234" w14:textId="77777777" w:rsidR="00406CB4" w:rsidRPr="001563BC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</w:p>
    <w:p w14:paraId="1B0B1254" w14:textId="77777777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fldChar w:fldCharType="begin"/>
      </w:r>
      <w:r w:rsidRPr="001563BC">
        <w:rPr>
          <w:rFonts w:cs="Times New Roman"/>
          <w:sz w:val="23"/>
          <w:szCs w:val="23"/>
        </w:rPr>
        <w:instrText>\SYMBOL 167 \f "Times New Roman CE"</w:instrText>
      </w:r>
      <w:r w:rsidRPr="001563BC">
        <w:rPr>
          <w:rFonts w:cs="Times New Roman"/>
          <w:sz w:val="23"/>
          <w:szCs w:val="23"/>
        </w:rPr>
        <w:fldChar w:fldCharType="end"/>
      </w:r>
      <w:r w:rsidRPr="001563BC">
        <w:rPr>
          <w:rFonts w:cs="Times New Roman"/>
          <w:sz w:val="23"/>
          <w:szCs w:val="23"/>
        </w:rPr>
        <w:t xml:space="preserve">  2</w:t>
      </w:r>
    </w:p>
    <w:p w14:paraId="12CAE767" w14:textId="2C5ED011" w:rsidR="00406CB4" w:rsidRPr="001563BC" w:rsidRDefault="00406CB4" w:rsidP="00406CB4">
      <w:pPr>
        <w:pStyle w:val="Bezodstpw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 xml:space="preserve">Wydzierżawiający oddaje w </w:t>
      </w:r>
      <w:r w:rsidR="007B51B1">
        <w:rPr>
          <w:rFonts w:cs="Times New Roman"/>
          <w:sz w:val="23"/>
          <w:szCs w:val="23"/>
        </w:rPr>
        <w:t>pod</w:t>
      </w:r>
      <w:r w:rsidRPr="001563BC">
        <w:rPr>
          <w:rFonts w:cs="Times New Roman"/>
          <w:sz w:val="23"/>
          <w:szCs w:val="23"/>
        </w:rPr>
        <w:t>dzierżawę Dzierżawcy z działk</w:t>
      </w:r>
      <w:r w:rsidR="007B51B1">
        <w:rPr>
          <w:rFonts w:cs="Times New Roman"/>
          <w:sz w:val="23"/>
          <w:szCs w:val="23"/>
        </w:rPr>
        <w:t>i</w:t>
      </w:r>
      <w:r w:rsidRPr="001563BC">
        <w:rPr>
          <w:rFonts w:cs="Times New Roman"/>
          <w:sz w:val="23"/>
          <w:szCs w:val="23"/>
        </w:rPr>
        <w:t xml:space="preserve"> szczegółowo opisan</w:t>
      </w:r>
      <w:r w:rsidR="007B51B1">
        <w:rPr>
          <w:rFonts w:cs="Times New Roman"/>
          <w:sz w:val="23"/>
          <w:szCs w:val="23"/>
        </w:rPr>
        <w:t>ej</w:t>
      </w:r>
      <w:r w:rsidRPr="001563BC">
        <w:rPr>
          <w:rFonts w:cs="Times New Roman"/>
          <w:sz w:val="23"/>
          <w:szCs w:val="23"/>
        </w:rPr>
        <w:t xml:space="preserve"> w §1 niniejszej umowy jej część </w:t>
      </w:r>
      <w:r w:rsidRPr="001563BC">
        <w:rPr>
          <w:rFonts w:cs="Times New Roman"/>
          <w:b/>
          <w:sz w:val="23"/>
          <w:szCs w:val="23"/>
        </w:rPr>
        <w:t xml:space="preserve">o </w:t>
      </w:r>
      <w:r>
        <w:rPr>
          <w:rFonts w:cs="Times New Roman"/>
          <w:b/>
          <w:sz w:val="23"/>
          <w:szCs w:val="23"/>
        </w:rPr>
        <w:t xml:space="preserve">łącznej </w:t>
      </w:r>
      <w:r w:rsidRPr="001563BC">
        <w:rPr>
          <w:rFonts w:cs="Times New Roman"/>
          <w:b/>
          <w:sz w:val="23"/>
          <w:szCs w:val="23"/>
        </w:rPr>
        <w:t xml:space="preserve">powierzchni </w:t>
      </w:r>
      <w:r w:rsidR="007B51B1">
        <w:rPr>
          <w:rFonts w:cs="Times New Roman"/>
          <w:b/>
          <w:sz w:val="23"/>
          <w:szCs w:val="23"/>
        </w:rPr>
        <w:t>…</w:t>
      </w:r>
      <w:r w:rsidRPr="001563BC">
        <w:rPr>
          <w:rFonts w:cs="Times New Roman"/>
          <w:b/>
          <w:sz w:val="23"/>
          <w:szCs w:val="23"/>
        </w:rPr>
        <w:t>m²</w:t>
      </w:r>
      <w:r w:rsidRPr="001563BC">
        <w:rPr>
          <w:rFonts w:cs="Times New Roman"/>
          <w:sz w:val="23"/>
          <w:szCs w:val="23"/>
        </w:rPr>
        <w:t xml:space="preserve">, stanowiącą </w:t>
      </w:r>
      <w:r>
        <w:rPr>
          <w:rFonts w:cs="Times New Roman"/>
          <w:b/>
          <w:sz w:val="23"/>
          <w:szCs w:val="23"/>
          <w:u w:val="single"/>
        </w:rPr>
        <w:t xml:space="preserve">obszar </w:t>
      </w:r>
      <w:r w:rsidRPr="001563BC">
        <w:rPr>
          <w:rFonts w:cs="Times New Roman"/>
          <w:b/>
          <w:sz w:val="23"/>
          <w:szCs w:val="23"/>
          <w:u w:val="single"/>
        </w:rPr>
        <w:t xml:space="preserve">nr </w:t>
      </w:r>
      <w:r w:rsidR="007B51B1">
        <w:rPr>
          <w:rFonts w:cs="Times New Roman"/>
          <w:b/>
          <w:sz w:val="23"/>
          <w:szCs w:val="23"/>
          <w:u w:val="single"/>
        </w:rPr>
        <w:t>…</w:t>
      </w:r>
      <w:r w:rsidRPr="001563BC">
        <w:rPr>
          <w:rFonts w:cs="Times New Roman"/>
          <w:sz w:val="23"/>
          <w:szCs w:val="23"/>
        </w:rPr>
        <w:t xml:space="preserve">, zwaną dalej </w:t>
      </w:r>
      <w:r w:rsidRPr="001563BC">
        <w:rPr>
          <w:rFonts w:cs="Times New Roman"/>
          <w:b/>
          <w:sz w:val="23"/>
          <w:szCs w:val="23"/>
        </w:rPr>
        <w:t>„Przedmiotem dzierżawy”</w:t>
      </w:r>
      <w:r w:rsidRPr="001563BC">
        <w:rPr>
          <w:rFonts w:cs="Times New Roman"/>
          <w:sz w:val="23"/>
          <w:szCs w:val="23"/>
        </w:rPr>
        <w:t xml:space="preserve"> z przeznaczeniem na </w:t>
      </w:r>
      <w:r w:rsidR="004C5144">
        <w:rPr>
          <w:rFonts w:cs="Times New Roman"/>
          <w:b/>
          <w:bCs/>
          <w:sz w:val="23"/>
          <w:szCs w:val="23"/>
        </w:rPr>
        <w:t>…</w:t>
      </w:r>
      <w:r w:rsidRPr="001563BC">
        <w:rPr>
          <w:rFonts w:cs="Times New Roman"/>
          <w:sz w:val="23"/>
          <w:szCs w:val="23"/>
        </w:rPr>
        <w:t>. Szczegółową lokalizację Przedmiotu dzierżawy określa załącznik nr 1 do niniejszej umowy.</w:t>
      </w:r>
    </w:p>
    <w:p w14:paraId="0D1C0774" w14:textId="66E4B077" w:rsidR="00406CB4" w:rsidRPr="001563BC" w:rsidRDefault="00406CB4" w:rsidP="00406CB4">
      <w:pPr>
        <w:pStyle w:val="Bezodstpw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 xml:space="preserve">Umowę dzierżawy Przedmiotu dzierżawy szczegółowo opisanego w pkt. 1, zawiera się na czas oznaczony </w:t>
      </w:r>
      <w:r w:rsidRPr="001563BC">
        <w:rPr>
          <w:rFonts w:cs="Times New Roman"/>
          <w:b/>
          <w:sz w:val="23"/>
          <w:szCs w:val="23"/>
        </w:rPr>
        <w:t xml:space="preserve">od dnia </w:t>
      </w:r>
      <w:r w:rsidR="004C5144">
        <w:rPr>
          <w:rFonts w:cs="Times New Roman"/>
          <w:b/>
          <w:sz w:val="23"/>
          <w:szCs w:val="23"/>
        </w:rPr>
        <w:t>28</w:t>
      </w:r>
      <w:r w:rsidRPr="001563BC">
        <w:rPr>
          <w:rFonts w:cs="Times New Roman"/>
          <w:b/>
          <w:sz w:val="23"/>
          <w:szCs w:val="23"/>
        </w:rPr>
        <w:t>.0</w:t>
      </w:r>
      <w:r w:rsidR="004C5144">
        <w:rPr>
          <w:rFonts w:cs="Times New Roman"/>
          <w:b/>
          <w:sz w:val="23"/>
          <w:szCs w:val="23"/>
        </w:rPr>
        <w:t>4</w:t>
      </w:r>
      <w:r w:rsidRPr="001563BC">
        <w:rPr>
          <w:rFonts w:cs="Times New Roman"/>
          <w:b/>
          <w:sz w:val="23"/>
          <w:szCs w:val="23"/>
        </w:rPr>
        <w:t>.202</w:t>
      </w:r>
      <w:r w:rsidR="00CA35D9">
        <w:rPr>
          <w:rFonts w:cs="Times New Roman"/>
          <w:b/>
          <w:sz w:val="23"/>
          <w:szCs w:val="23"/>
        </w:rPr>
        <w:t>3</w:t>
      </w:r>
      <w:r w:rsidRPr="001563BC">
        <w:rPr>
          <w:rFonts w:cs="Times New Roman"/>
          <w:b/>
          <w:sz w:val="23"/>
          <w:szCs w:val="23"/>
        </w:rPr>
        <w:t xml:space="preserve">r. do dnia </w:t>
      </w:r>
      <w:r w:rsidR="004C5144">
        <w:rPr>
          <w:rFonts w:cs="Times New Roman"/>
          <w:b/>
          <w:sz w:val="23"/>
          <w:szCs w:val="23"/>
        </w:rPr>
        <w:t>28</w:t>
      </w:r>
      <w:r w:rsidRPr="001563BC">
        <w:rPr>
          <w:rFonts w:cs="Times New Roman"/>
          <w:b/>
          <w:sz w:val="23"/>
          <w:szCs w:val="23"/>
        </w:rPr>
        <w:t>.0</w:t>
      </w:r>
      <w:r w:rsidR="004C5144">
        <w:rPr>
          <w:rFonts w:cs="Times New Roman"/>
          <w:b/>
          <w:sz w:val="23"/>
          <w:szCs w:val="23"/>
        </w:rPr>
        <w:t>9</w:t>
      </w:r>
      <w:r w:rsidRPr="001563BC">
        <w:rPr>
          <w:rFonts w:cs="Times New Roman"/>
          <w:b/>
          <w:sz w:val="23"/>
          <w:szCs w:val="23"/>
        </w:rPr>
        <w:t>.202</w:t>
      </w:r>
      <w:r w:rsidR="00CA35D9">
        <w:rPr>
          <w:rFonts w:cs="Times New Roman"/>
          <w:b/>
          <w:sz w:val="23"/>
          <w:szCs w:val="23"/>
        </w:rPr>
        <w:t>3</w:t>
      </w:r>
      <w:r w:rsidRPr="001563BC">
        <w:rPr>
          <w:rFonts w:cs="Times New Roman"/>
          <w:b/>
          <w:sz w:val="23"/>
          <w:szCs w:val="23"/>
        </w:rPr>
        <w:t>r.</w:t>
      </w:r>
    </w:p>
    <w:p w14:paraId="0756A6FD" w14:textId="77777777" w:rsidR="00406CB4" w:rsidRPr="001563BC" w:rsidRDefault="00406CB4" w:rsidP="00406CB4">
      <w:pPr>
        <w:pStyle w:val="Bezodstpw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Wydanie Przedmiotu dzierżawy Dzierżawcy przez Wydzierżawiającego nastąpi na podstawie protokołu zdawczo-odbiorczego.</w:t>
      </w:r>
    </w:p>
    <w:p w14:paraId="2250F414" w14:textId="77777777" w:rsidR="00406CB4" w:rsidRPr="001563BC" w:rsidRDefault="00406CB4" w:rsidP="00406CB4">
      <w:pPr>
        <w:pStyle w:val="Bezodstpw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Po zakończeniu trwania umowy dzierżawy Dzierżawca obowiązany jest przekazać Przedmiot dzierżawy Wydzierżawiającemu protokołem zdawczo-odbiorczym.</w:t>
      </w:r>
    </w:p>
    <w:p w14:paraId="16B077A3" w14:textId="77777777" w:rsidR="00406CB4" w:rsidRPr="001563BC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</w:p>
    <w:p w14:paraId="0AEA6FED" w14:textId="77777777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fldChar w:fldCharType="begin"/>
      </w:r>
      <w:r w:rsidRPr="001563BC">
        <w:rPr>
          <w:rFonts w:cs="Times New Roman"/>
          <w:sz w:val="23"/>
          <w:szCs w:val="23"/>
        </w:rPr>
        <w:instrText>\SYMBOL 167 \f "Times New Roman CE"</w:instrText>
      </w:r>
      <w:r w:rsidRPr="001563BC">
        <w:rPr>
          <w:rFonts w:cs="Times New Roman"/>
          <w:sz w:val="23"/>
          <w:szCs w:val="23"/>
        </w:rPr>
        <w:fldChar w:fldCharType="end"/>
      </w:r>
      <w:r w:rsidRPr="001563BC">
        <w:rPr>
          <w:rFonts w:cs="Times New Roman"/>
          <w:sz w:val="23"/>
          <w:szCs w:val="23"/>
        </w:rPr>
        <w:t xml:space="preserve">  3</w:t>
      </w:r>
    </w:p>
    <w:p w14:paraId="5ED4840E" w14:textId="40104173" w:rsidR="00406CB4" w:rsidRPr="00291F95" w:rsidRDefault="00406CB4" w:rsidP="00406CB4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Przed realizacją jakiegokolwiek obiektu budowlanego na Przedmiocie dzierżawy wymagane jest uzyskanie od Wydzierżawiającego pisemnej akceptacji jego modelu, stylistyki i wizualizacji koncepcyjnej. Koszty przygotowania takiej dokumentacji ponosi Dzierżawca. W celu zapewnienia ogólnej estetyki oraz ładu przestrzennego na Przedmiocie dzierżawy bezwzględnie wyklucza się możliwość posadowienia n</w:t>
      </w:r>
      <w:r w:rsidRPr="00291F95">
        <w:rPr>
          <w:rFonts w:cs="Times New Roman"/>
          <w:sz w:val="23"/>
          <w:szCs w:val="23"/>
        </w:rPr>
        <w:t xml:space="preserve">a Przedmiocie dzierżawy obiektów, których elewacja wykonana jest </w:t>
      </w:r>
      <w:r w:rsidR="00CA35D9" w:rsidRPr="00291F95">
        <w:rPr>
          <w:rFonts w:cs="Times New Roman"/>
          <w:sz w:val="23"/>
          <w:szCs w:val="23"/>
        </w:rPr>
        <w:br/>
      </w:r>
      <w:r w:rsidRPr="00291F95">
        <w:rPr>
          <w:rFonts w:eastAsia="TimesNewRomanPSMT" w:cs="Times New Roman"/>
          <w:color w:val="000000"/>
          <w:sz w:val="23"/>
          <w:szCs w:val="23"/>
        </w:rPr>
        <w:t xml:space="preserve">z płyty OSB, </w:t>
      </w:r>
      <w:proofErr w:type="spellStart"/>
      <w:r w:rsidRPr="00291F95">
        <w:rPr>
          <w:rFonts w:eastAsia="TimesNewRomanPSMT" w:cs="Times New Roman"/>
          <w:color w:val="000000"/>
          <w:sz w:val="23"/>
          <w:szCs w:val="23"/>
        </w:rPr>
        <w:t>sidingu</w:t>
      </w:r>
      <w:proofErr w:type="spellEnd"/>
      <w:r w:rsidRPr="00291F95">
        <w:rPr>
          <w:rFonts w:eastAsia="TimesNewRomanPSMT" w:cs="Times New Roman"/>
          <w:color w:val="000000"/>
          <w:sz w:val="23"/>
          <w:szCs w:val="23"/>
        </w:rPr>
        <w:t xml:space="preserve"> itp.; zakaz stosowania markiz w elewacji frontowej.</w:t>
      </w:r>
    </w:p>
    <w:p w14:paraId="31B91D65" w14:textId="77777777" w:rsidR="00291F95" w:rsidRDefault="00406CB4" w:rsidP="00291F95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291F95">
        <w:rPr>
          <w:rFonts w:cs="Times New Roman"/>
          <w:sz w:val="23"/>
          <w:szCs w:val="23"/>
        </w:rPr>
        <w:t xml:space="preserve">W przypadku robót budowlanych wymagających uzyskania pozwolenia na budowę lub zgłoszenia zgodnie z wymogami ustawy z dnia </w:t>
      </w:r>
      <w:r w:rsidR="00CA35D9" w:rsidRPr="00291F95">
        <w:rPr>
          <w:rFonts w:cs="Times New Roman"/>
          <w:sz w:val="23"/>
          <w:szCs w:val="23"/>
        </w:rPr>
        <w:t>0</w:t>
      </w:r>
      <w:r w:rsidRPr="00291F95">
        <w:rPr>
          <w:rFonts w:cs="Times New Roman"/>
          <w:sz w:val="23"/>
          <w:szCs w:val="23"/>
        </w:rPr>
        <w:t>7 lipca 1994 r. Prawo budowlane (tekst jedn. Dz. U. z 2021r. poz. 2351 ze zmianami) Dzierżawca zobowiązany jest do ich uzyskania lub dokonania we właściwym trybie i we własnym zakresie</w:t>
      </w:r>
      <w:r w:rsidR="00291F95" w:rsidRPr="00291F95">
        <w:rPr>
          <w:rFonts w:cs="Times New Roman"/>
          <w:sz w:val="23"/>
          <w:szCs w:val="23"/>
        </w:rPr>
        <w:t xml:space="preserve"> </w:t>
      </w:r>
      <w:r w:rsidR="00291F95" w:rsidRPr="00291F95">
        <w:rPr>
          <w:sz w:val="23"/>
          <w:szCs w:val="23"/>
        </w:rPr>
        <w:t>(między innymi pozyskanie pozytywnych decyzji Dyrektora Urzędu Morskiego w Gdyni oraz Wojewody Pomorskiego)</w:t>
      </w:r>
      <w:r w:rsidRPr="00291F95">
        <w:rPr>
          <w:rFonts w:cs="Times New Roman"/>
          <w:sz w:val="23"/>
          <w:szCs w:val="23"/>
        </w:rPr>
        <w:t>. Koszty uzyskania pozwoleń lub dokonania zgłoszeń, o których mowa wyżej, a także koszty realizacji takich robót ponosi Dzierżawca.</w:t>
      </w:r>
    </w:p>
    <w:p w14:paraId="7DC2E4CD" w14:textId="79A76292" w:rsidR="00406CB4" w:rsidRPr="00291F95" w:rsidRDefault="00406CB4" w:rsidP="00291F95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291F95">
        <w:rPr>
          <w:sz w:val="23"/>
          <w:szCs w:val="23"/>
        </w:rPr>
        <w:t>Przed rozpoczęciem wykonania robót budowlanych, o których mowa w pkt. 2 na Przedmiocie dzierżawy Dzierżawca przedłoży Wydzierżawiającemu dokument wydany</w:t>
      </w:r>
      <w:r w:rsidRPr="00B30D53">
        <w:rPr>
          <w:sz w:val="23"/>
          <w:szCs w:val="23"/>
        </w:rPr>
        <w:t xml:space="preserve"> przez właściwy miejscowo organ architektoniczny potwierdzający uzyskanie stosownego pozwolenia na budowę lub zgłoszenia robót budowlanych.</w:t>
      </w:r>
      <w:r w:rsidR="00291F95" w:rsidRPr="00B30D53">
        <w:rPr>
          <w:sz w:val="23"/>
          <w:szCs w:val="23"/>
        </w:rPr>
        <w:t xml:space="preserve"> Dodatkowo lokalizacja jakiegokolwiek obiektu na Przedmiocie dzierżawy, a także rozpoczęcie i zakończenie działalności na Przedmiocie dzierżawy musi być zgłoszone w Obwodzie Ochrony Wybrzeża w Rozewiu oraz Wydzierżawiającemu.</w:t>
      </w:r>
    </w:p>
    <w:p w14:paraId="3C575F44" w14:textId="6EB45ECD" w:rsidR="003B183B" w:rsidRPr="00611710" w:rsidRDefault="00406CB4" w:rsidP="003B183B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Times New Roman" w:cs="Times New Roman"/>
          <w:sz w:val="23"/>
          <w:szCs w:val="23"/>
        </w:rPr>
      </w:pPr>
      <w:r w:rsidRPr="003B183B">
        <w:rPr>
          <w:rFonts w:cs="Times New Roman"/>
          <w:sz w:val="23"/>
          <w:szCs w:val="23"/>
        </w:rPr>
        <w:t>Po zrealizo</w:t>
      </w:r>
      <w:r w:rsidRPr="00611710">
        <w:rPr>
          <w:rFonts w:cs="Times New Roman"/>
          <w:sz w:val="23"/>
          <w:szCs w:val="23"/>
        </w:rPr>
        <w:t>waniu obiektu budowlanego na Przedmiocie dzierżawy Dzierżawca zobowiązany jest do jego utrzymania w należytym stanie technicznym i estetycznym.</w:t>
      </w:r>
    </w:p>
    <w:p w14:paraId="3A419E9A" w14:textId="77777777" w:rsidR="00611710" w:rsidRPr="00611710" w:rsidRDefault="00611710" w:rsidP="003B183B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Times New Roman" w:cs="Times New Roman"/>
          <w:sz w:val="23"/>
          <w:szCs w:val="23"/>
        </w:rPr>
      </w:pPr>
      <w:r w:rsidRPr="00611710">
        <w:rPr>
          <w:rFonts w:eastAsia="Times New Roman" w:cs="Times New Roman"/>
          <w:sz w:val="23"/>
          <w:szCs w:val="23"/>
        </w:rPr>
        <w:t>Wszelkie koszty związane z przystosowaniem Przedmiotu dzierżawy do potrzeb Dzierżawcy obciążają wyłącznie Dzierżawcę.</w:t>
      </w:r>
    </w:p>
    <w:p w14:paraId="18A5BF95" w14:textId="390EF431" w:rsidR="00611710" w:rsidRPr="00611710" w:rsidRDefault="00611710" w:rsidP="003B183B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Times New Roman" w:cs="Times New Roman"/>
          <w:sz w:val="23"/>
          <w:szCs w:val="23"/>
        </w:rPr>
      </w:pPr>
      <w:r w:rsidRPr="00611710">
        <w:rPr>
          <w:rFonts w:eastAsia="Times New Roman" w:cs="Times New Roman"/>
          <w:sz w:val="23"/>
          <w:szCs w:val="23"/>
        </w:rPr>
        <w:t>Dzierżawcy nie przysługuje prawo do zwrotu nakładów poniesionych na Przedmiocie dzierżawy.</w:t>
      </w:r>
    </w:p>
    <w:p w14:paraId="14E6AB0C" w14:textId="77777777" w:rsidR="003B183B" w:rsidRPr="003B183B" w:rsidRDefault="003B183B" w:rsidP="003B183B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Times New Roman" w:cs="Times New Roman"/>
          <w:sz w:val="23"/>
          <w:szCs w:val="23"/>
        </w:rPr>
      </w:pPr>
      <w:r w:rsidRPr="003B183B">
        <w:rPr>
          <w:rFonts w:eastAsia="Times New Roman" w:cs="Times New Roman"/>
          <w:sz w:val="23"/>
          <w:szCs w:val="23"/>
        </w:rPr>
        <w:t>Dzierżawca zobowiązuje się do dokonywania bieżących napraw i konserwacji Przedmiotu dzierżawy na swój koszt, celem zachowania Przedmiotu dzierżawy w stanie niepogorszonym.</w:t>
      </w:r>
    </w:p>
    <w:p w14:paraId="715AE74B" w14:textId="5DBF4115" w:rsidR="003B183B" w:rsidRPr="003B183B" w:rsidRDefault="003B183B" w:rsidP="003B183B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Times New Roman" w:cs="Times New Roman"/>
          <w:sz w:val="23"/>
          <w:szCs w:val="23"/>
        </w:rPr>
      </w:pPr>
      <w:r w:rsidRPr="003B183B">
        <w:rPr>
          <w:rFonts w:eastAsia="Times New Roman" w:cs="Times New Roman"/>
          <w:sz w:val="23"/>
          <w:szCs w:val="23"/>
        </w:rPr>
        <w:lastRenderedPageBreak/>
        <w:t>Dzierżawca ma prawo dokonać nakładów zwiększających wartość Przedmiotu dzierżawy jedynie za zgodą i w zakresie uzgodnionym każdorazowo w formie pisemnej z Wydzierżawiającym.</w:t>
      </w:r>
    </w:p>
    <w:p w14:paraId="62C3A265" w14:textId="77777777" w:rsidR="00167145" w:rsidRPr="00167145" w:rsidRDefault="00406CB4" w:rsidP="00167145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Po zakończeniu terminu trwania umowy dzierżawy Dzierżawca obowiązany jest bez wezwania usunąć wzniesione przez niego obiekty na Przedmiocie dzierżawy i uporządkować Przedmiot dzierżawy na swój koszt przywracając go do stanu z dnia jego wyda</w:t>
      </w:r>
      <w:r w:rsidRPr="00167145">
        <w:rPr>
          <w:rFonts w:cs="Times New Roman"/>
          <w:sz w:val="23"/>
          <w:szCs w:val="23"/>
        </w:rPr>
        <w:t xml:space="preserve">nia, chyba że strony </w:t>
      </w:r>
      <w:r w:rsidRPr="00167145">
        <w:rPr>
          <w:rFonts w:cs="Times New Roman"/>
          <w:sz w:val="23"/>
          <w:szCs w:val="23"/>
        </w:rPr>
        <w:br/>
        <w:t>w formie pisemnej wyrażonej pod rygorem nieważności nie postanowią inaczej.</w:t>
      </w:r>
    </w:p>
    <w:p w14:paraId="059A9A9D" w14:textId="7CB740DD" w:rsidR="00167145" w:rsidRPr="00167145" w:rsidRDefault="00167145" w:rsidP="00167145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67145">
        <w:rPr>
          <w:sz w:val="23"/>
          <w:szCs w:val="23"/>
        </w:rPr>
        <w:t>Dojazd do Przedmiotu dzierżawy i ewentualne wjazdy pojazdów samochodowych na plażę wymagają odrębnego uzgodnienia z Dyrektorem Urzędu Morskiego w Gdyni.</w:t>
      </w:r>
    </w:p>
    <w:p w14:paraId="58643D34" w14:textId="5B2F69A3" w:rsidR="00167145" w:rsidRPr="00167145" w:rsidRDefault="00167145" w:rsidP="00167145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67145">
        <w:rPr>
          <w:sz w:val="23"/>
          <w:szCs w:val="23"/>
        </w:rPr>
        <w:t>Prowadzenie ewentualnych sieci uzbrojenia terenu do Przedmiotu dzierżawy możliwe jest najkrótszą drogą, najbliższym wejściem na plażę do Przedmiotu dzierżawy. Obowiązuje zakaz prowadzenia mediów po klifie oraz usytuowania zbiorników na ścieki w plaży.</w:t>
      </w:r>
    </w:p>
    <w:p w14:paraId="1C46624B" w14:textId="77777777" w:rsidR="00020BFD" w:rsidRPr="001563BC" w:rsidRDefault="00020BFD" w:rsidP="00406CB4">
      <w:pPr>
        <w:pStyle w:val="Bezodstpw"/>
        <w:jc w:val="both"/>
        <w:rPr>
          <w:rFonts w:cs="Times New Roman"/>
          <w:sz w:val="23"/>
          <w:szCs w:val="23"/>
        </w:rPr>
      </w:pPr>
    </w:p>
    <w:p w14:paraId="5BC41D0D" w14:textId="77777777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fldChar w:fldCharType="begin"/>
      </w:r>
      <w:r w:rsidRPr="001563BC">
        <w:rPr>
          <w:rFonts w:cs="Times New Roman"/>
          <w:sz w:val="23"/>
          <w:szCs w:val="23"/>
        </w:rPr>
        <w:instrText>\SYMBOL 167 \f "Times New Roman CE"</w:instrText>
      </w:r>
      <w:r w:rsidRPr="001563BC">
        <w:rPr>
          <w:rFonts w:cs="Times New Roman"/>
          <w:sz w:val="23"/>
          <w:szCs w:val="23"/>
        </w:rPr>
        <w:fldChar w:fldCharType="end"/>
      </w:r>
      <w:r w:rsidRPr="001563BC">
        <w:rPr>
          <w:rFonts w:cs="Times New Roman"/>
          <w:sz w:val="23"/>
          <w:szCs w:val="23"/>
        </w:rPr>
        <w:t xml:space="preserve"> 4</w:t>
      </w:r>
    </w:p>
    <w:p w14:paraId="0D9B745C" w14:textId="77777777" w:rsidR="00406CB4" w:rsidRPr="001563BC" w:rsidRDefault="00406CB4" w:rsidP="00406CB4">
      <w:pPr>
        <w:pStyle w:val="Bezodstpw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b/>
          <w:sz w:val="23"/>
          <w:szCs w:val="23"/>
        </w:rPr>
        <w:t>Wysokość czynszu dzierżawnego</w:t>
      </w:r>
      <w:r w:rsidRPr="001563BC">
        <w:rPr>
          <w:rFonts w:cs="Times New Roman"/>
          <w:sz w:val="23"/>
          <w:szCs w:val="23"/>
        </w:rPr>
        <w:t xml:space="preserve"> za cały okres trwania dzierżawy Przedmiotu dzierżawy wynosi …</w:t>
      </w:r>
      <w:r w:rsidRPr="001563BC">
        <w:rPr>
          <w:rFonts w:cs="Times New Roman"/>
          <w:b/>
          <w:sz w:val="23"/>
          <w:szCs w:val="23"/>
        </w:rPr>
        <w:t xml:space="preserve"> </w:t>
      </w:r>
      <w:r w:rsidRPr="001563BC">
        <w:rPr>
          <w:rFonts w:cs="Times New Roman"/>
          <w:sz w:val="23"/>
          <w:szCs w:val="23"/>
        </w:rPr>
        <w:t xml:space="preserve">zł netto (słownie: … złotych …/100), zaś powiększony o wielkość podatku VAT w wysokości 23% </w:t>
      </w:r>
      <w:r w:rsidRPr="001563BC">
        <w:rPr>
          <w:rFonts w:cs="Times New Roman"/>
          <w:b/>
          <w:sz w:val="23"/>
          <w:szCs w:val="23"/>
        </w:rPr>
        <w:t>wynosi</w:t>
      </w:r>
      <w:r w:rsidRPr="001563BC">
        <w:rPr>
          <w:rFonts w:cs="Times New Roman"/>
          <w:sz w:val="23"/>
          <w:szCs w:val="23"/>
        </w:rPr>
        <w:t xml:space="preserve"> </w:t>
      </w:r>
      <w:r w:rsidRPr="001563BC">
        <w:rPr>
          <w:rFonts w:cs="Times New Roman"/>
          <w:b/>
          <w:sz w:val="23"/>
          <w:szCs w:val="23"/>
          <w:u w:val="single"/>
        </w:rPr>
        <w:t>… zł brutto</w:t>
      </w:r>
      <w:r w:rsidRPr="001563BC">
        <w:rPr>
          <w:rFonts w:cs="Times New Roman"/>
          <w:sz w:val="23"/>
          <w:szCs w:val="23"/>
        </w:rPr>
        <w:t xml:space="preserve"> (słownie: … złotych …/100 brutto).</w:t>
      </w:r>
    </w:p>
    <w:p w14:paraId="1FCBB1D5" w14:textId="713429B0" w:rsidR="00406CB4" w:rsidRPr="001563BC" w:rsidRDefault="00406CB4" w:rsidP="00406CB4">
      <w:pPr>
        <w:pStyle w:val="Bezodstpw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b/>
          <w:sz w:val="23"/>
          <w:szCs w:val="23"/>
        </w:rPr>
        <w:t>Czynsz dzierżawny</w:t>
      </w:r>
      <w:r w:rsidRPr="001563BC">
        <w:rPr>
          <w:rFonts w:cs="Times New Roman"/>
          <w:sz w:val="23"/>
          <w:szCs w:val="23"/>
        </w:rPr>
        <w:t xml:space="preserve">, o którym mowa w pkt. 1, </w:t>
      </w:r>
      <w:r w:rsidRPr="001563BC">
        <w:rPr>
          <w:rFonts w:cs="Times New Roman"/>
          <w:b/>
          <w:sz w:val="23"/>
          <w:szCs w:val="23"/>
        </w:rPr>
        <w:t>płatny</w:t>
      </w:r>
      <w:r w:rsidRPr="001563BC">
        <w:rPr>
          <w:rFonts w:cs="Times New Roman"/>
          <w:sz w:val="23"/>
          <w:szCs w:val="23"/>
        </w:rPr>
        <w:t xml:space="preserve"> jest na konto Gminy Władysławowo prowadzone w Banku Spółdzielczym w Pucku Oddział Władysławowo nr 73 8348 0003 0000 0000 3737 0003, </w:t>
      </w:r>
      <w:r w:rsidRPr="001563BC">
        <w:rPr>
          <w:rFonts w:cs="Times New Roman"/>
          <w:b/>
          <w:sz w:val="23"/>
          <w:szCs w:val="23"/>
        </w:rPr>
        <w:t xml:space="preserve">nie później niż </w:t>
      </w:r>
      <w:r w:rsidR="00221353">
        <w:rPr>
          <w:rFonts w:cs="Times New Roman"/>
          <w:b/>
          <w:sz w:val="23"/>
          <w:szCs w:val="23"/>
        </w:rPr>
        <w:t xml:space="preserve">w dniu </w:t>
      </w:r>
      <w:r w:rsidR="00136D55">
        <w:rPr>
          <w:rFonts w:cs="Times New Roman"/>
          <w:b/>
          <w:sz w:val="23"/>
          <w:szCs w:val="23"/>
        </w:rPr>
        <w:t xml:space="preserve"> </w:t>
      </w:r>
      <w:r w:rsidRPr="001563BC">
        <w:rPr>
          <w:rFonts w:cs="Times New Roman"/>
          <w:b/>
          <w:sz w:val="23"/>
          <w:szCs w:val="23"/>
        </w:rPr>
        <w:t xml:space="preserve">podpisani umowy </w:t>
      </w:r>
      <w:r w:rsidR="008C58F7">
        <w:rPr>
          <w:rFonts w:cs="Times New Roman"/>
          <w:b/>
          <w:sz w:val="23"/>
          <w:szCs w:val="23"/>
        </w:rPr>
        <w:t>pod</w:t>
      </w:r>
      <w:r w:rsidRPr="001563BC">
        <w:rPr>
          <w:rFonts w:cs="Times New Roman"/>
          <w:b/>
          <w:sz w:val="23"/>
          <w:szCs w:val="23"/>
        </w:rPr>
        <w:t>dzierżawy</w:t>
      </w:r>
      <w:r w:rsidRPr="00136D55">
        <w:rPr>
          <w:rFonts w:cs="Times New Roman"/>
          <w:bCs/>
          <w:sz w:val="23"/>
          <w:szCs w:val="23"/>
        </w:rPr>
        <w:t xml:space="preserve">. </w:t>
      </w:r>
      <w:r w:rsidRPr="001563BC">
        <w:rPr>
          <w:rFonts w:cs="Times New Roman"/>
          <w:sz w:val="23"/>
          <w:szCs w:val="23"/>
        </w:rPr>
        <w:t>Wpłacone przez Dzierżawcę wadium w wysokości …zł (słownie: … złotych …/100) zostaje zaliczone na poczet czynszu dzierżawnego Przedmiotu dzierżawy, w dniu podpisania umowy.</w:t>
      </w:r>
    </w:p>
    <w:p w14:paraId="64720BFF" w14:textId="00BCB174" w:rsidR="00406CB4" w:rsidRPr="001563BC" w:rsidRDefault="00406CB4" w:rsidP="00406CB4">
      <w:pPr>
        <w:pStyle w:val="Bezodstpw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sz w:val="23"/>
          <w:szCs w:val="23"/>
        </w:rPr>
        <w:t xml:space="preserve">Strony umowy wyłączają w niniejszym stosunku prawnym stosowanie art. 700 ustawy z dnia </w:t>
      </w:r>
      <w:r w:rsidR="00A17615">
        <w:rPr>
          <w:sz w:val="23"/>
          <w:szCs w:val="23"/>
        </w:rPr>
        <w:br/>
      </w:r>
      <w:r w:rsidRPr="001563BC">
        <w:rPr>
          <w:sz w:val="23"/>
          <w:szCs w:val="23"/>
        </w:rPr>
        <w:t>23 kwietnia 1964r. Kodeks cywilny (tekst jedn. Dz. U.</w:t>
      </w:r>
      <w:r w:rsidR="00A17615">
        <w:rPr>
          <w:sz w:val="23"/>
          <w:szCs w:val="23"/>
        </w:rPr>
        <w:t xml:space="preserve"> </w:t>
      </w:r>
      <w:r w:rsidRPr="001563BC">
        <w:rPr>
          <w:sz w:val="23"/>
          <w:szCs w:val="23"/>
        </w:rPr>
        <w:t>z 2020r. poz. 1740 ze zmianami).</w:t>
      </w:r>
    </w:p>
    <w:p w14:paraId="06432AC1" w14:textId="099B5389" w:rsidR="00406CB4" w:rsidRPr="001563BC" w:rsidRDefault="00406CB4" w:rsidP="00406CB4">
      <w:pPr>
        <w:pStyle w:val="Bezodstpw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 xml:space="preserve">Czynsz dzierżawny opisany w pkt. 1 nie uwzględnia należności z tytułu podatku od nieruchomości za Przedmiot dzierżawy. W celu naliczenia wysokości podatku od nieruchomości za Przedmiot dzierżawy Dzierżawca zobowiązany jest do złożenia informacji w Referacie Finansowo-Budżetowym tutejszego Urzędu, o której mowa w art. 6 ust. 6 ustawy z dnia 12 stycznia 1991r. </w:t>
      </w:r>
      <w:r w:rsidR="00092C05">
        <w:rPr>
          <w:rFonts w:cs="Times New Roman"/>
          <w:sz w:val="23"/>
          <w:szCs w:val="23"/>
        </w:rPr>
        <w:br/>
      </w:r>
      <w:r w:rsidRPr="001563BC">
        <w:rPr>
          <w:rFonts w:cs="Times New Roman"/>
          <w:sz w:val="23"/>
          <w:szCs w:val="23"/>
        </w:rPr>
        <w:t xml:space="preserve">o podatkach i opłatach lokalnych (tekst jedn. Dz. U. z 2019r. poz. 1170 ze zmianami). Dzierżawca zobowiązany jest </w:t>
      </w:r>
      <w:r w:rsidRPr="001563BC">
        <w:rPr>
          <w:rFonts w:eastAsia="TimesNewRomanPSMT" w:cs="TimesNewRomanPSMT"/>
          <w:color w:val="000000"/>
          <w:sz w:val="23"/>
          <w:szCs w:val="23"/>
        </w:rPr>
        <w:t>do zawarcia umowy na wywóz odpadów komunalnych z przedsiębiorcą wpisanym do Rejestru Działalności Regulowanej i przedłożenia Wydzierżawiającemu przedmiotowej umowy.</w:t>
      </w:r>
    </w:p>
    <w:p w14:paraId="59CBDDEB" w14:textId="77777777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</w:p>
    <w:p w14:paraId="7D0D55DC" w14:textId="77777777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fldChar w:fldCharType="begin"/>
      </w:r>
      <w:r w:rsidRPr="001563BC">
        <w:rPr>
          <w:rFonts w:cs="Times New Roman"/>
          <w:sz w:val="23"/>
          <w:szCs w:val="23"/>
        </w:rPr>
        <w:instrText>\SYMBOL 167 \f "Times New Roman CE"</w:instrText>
      </w:r>
      <w:r w:rsidRPr="001563BC">
        <w:rPr>
          <w:rFonts w:cs="Times New Roman"/>
          <w:sz w:val="23"/>
          <w:szCs w:val="23"/>
        </w:rPr>
        <w:fldChar w:fldCharType="end"/>
      </w:r>
      <w:r w:rsidRPr="001563BC">
        <w:rPr>
          <w:rFonts w:cs="Times New Roman"/>
          <w:sz w:val="23"/>
          <w:szCs w:val="23"/>
        </w:rPr>
        <w:t xml:space="preserve"> 5</w:t>
      </w:r>
    </w:p>
    <w:p w14:paraId="03A3E2CB" w14:textId="77777777" w:rsidR="00406CB4" w:rsidRPr="001563BC" w:rsidRDefault="00406CB4" w:rsidP="00406CB4">
      <w:pPr>
        <w:pStyle w:val="Bezodstpw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Dzierżawca zobowiązany jest do wykonywania swojego prawa na Przedmiocie dzierżawy zgodnie z wymogami prawidłowej gospodarki oraz zasadami współżycia społecznego i nie może zmieniać przeznaczenia Przedmiotu dzierżawy bez uprzedniej pisemnej zgody Wydzierżawiającego.</w:t>
      </w:r>
    </w:p>
    <w:p w14:paraId="448B1755" w14:textId="77777777" w:rsidR="003D661F" w:rsidRPr="003D661F" w:rsidRDefault="00406CB4" w:rsidP="003D661F">
      <w:pPr>
        <w:pStyle w:val="Bezodstpw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Dzierżawca bez uprzedniego uzyskania pisemnej zgody Wydzierżawiającego nie może przenieść praw i</w:t>
      </w:r>
      <w:r w:rsidRPr="003D661F">
        <w:rPr>
          <w:rFonts w:cs="Times New Roman"/>
          <w:sz w:val="23"/>
          <w:szCs w:val="23"/>
        </w:rPr>
        <w:t xml:space="preserve"> obowiązków wynikających z niniejszej umowy na rzecz osób trzecich. W szczególności dotyczy to oddawania osobom trzecim Przedmiotu dzierżawy bądź jego części w poddzierżawę albo do używania.</w:t>
      </w:r>
    </w:p>
    <w:p w14:paraId="2ED5AFCB" w14:textId="178BAAA2" w:rsidR="003D661F" w:rsidRPr="003D661F" w:rsidRDefault="003D661F" w:rsidP="003D661F">
      <w:pPr>
        <w:pStyle w:val="Bezodstpw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3D661F">
        <w:rPr>
          <w:color w:val="212529"/>
          <w:sz w:val="23"/>
          <w:szCs w:val="23"/>
        </w:rPr>
        <w:t xml:space="preserve">Po zakończeniu umowy Dzierżawca obowiązany jest zwrócić przedmiot dzierżawy w stanie uporządkowanym i niepogorszonym, w terminie do </w:t>
      </w:r>
      <w:r>
        <w:rPr>
          <w:color w:val="212529"/>
          <w:sz w:val="23"/>
          <w:szCs w:val="23"/>
        </w:rPr>
        <w:t>14</w:t>
      </w:r>
      <w:r w:rsidRPr="003D661F">
        <w:rPr>
          <w:color w:val="212529"/>
          <w:sz w:val="23"/>
          <w:szCs w:val="23"/>
        </w:rPr>
        <w:t xml:space="preserve"> dni od daty wygaśnięcia lub rozwiązania umowy, stosownie do przepisów o wykonywaniu dzierżawy.</w:t>
      </w:r>
    </w:p>
    <w:p w14:paraId="592202E5" w14:textId="77777777" w:rsidR="00406CB4" w:rsidRPr="003D661F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</w:p>
    <w:p w14:paraId="08D5E363" w14:textId="77777777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fldChar w:fldCharType="begin"/>
      </w:r>
      <w:r w:rsidRPr="001563BC">
        <w:rPr>
          <w:rFonts w:cs="Times New Roman"/>
          <w:sz w:val="23"/>
          <w:szCs w:val="23"/>
        </w:rPr>
        <w:instrText>\SYMBOL 167 \f "Times New Roman CE"</w:instrText>
      </w:r>
      <w:r w:rsidRPr="001563BC">
        <w:rPr>
          <w:rFonts w:cs="Times New Roman"/>
          <w:sz w:val="23"/>
          <w:szCs w:val="23"/>
        </w:rPr>
        <w:fldChar w:fldCharType="end"/>
      </w:r>
      <w:r w:rsidRPr="001563BC">
        <w:rPr>
          <w:rFonts w:cs="Times New Roman"/>
          <w:sz w:val="23"/>
          <w:szCs w:val="23"/>
        </w:rPr>
        <w:t xml:space="preserve">  6</w:t>
      </w:r>
    </w:p>
    <w:p w14:paraId="197C2D2A" w14:textId="77777777" w:rsidR="001E382A" w:rsidRPr="001E382A" w:rsidRDefault="00406CB4" w:rsidP="001E382A">
      <w:pPr>
        <w:pStyle w:val="Bezodstpw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Wydzierżawiającemu służy prawo przeprowadzenia w każdym czasie wszechstronnej kontroli  Przedmiotu dzierżawy bez konieczności uzyskiwania w tym zakresie zgody Dzierżawcy, a tak</w:t>
      </w:r>
      <w:r w:rsidRPr="001E382A">
        <w:rPr>
          <w:rFonts w:cs="Times New Roman"/>
          <w:sz w:val="23"/>
          <w:szCs w:val="23"/>
        </w:rPr>
        <w:t>że bez konieczności wcześniejszego informowania Dzierżawcy o terminie takiej kontroli.</w:t>
      </w:r>
    </w:p>
    <w:p w14:paraId="1AFDA30B" w14:textId="2C7D1D17" w:rsidR="001E382A" w:rsidRPr="001E382A" w:rsidRDefault="001E382A" w:rsidP="001E382A">
      <w:pPr>
        <w:pStyle w:val="Bezodstpw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E382A">
        <w:rPr>
          <w:sz w:val="23"/>
          <w:szCs w:val="23"/>
        </w:rPr>
        <w:t>Prawo przeprowadzenia wszechstronnej kontroli na zasadach opisanych w pkt. 1 przysługuje również Urzędowi Morskiemu w Gdyni w tym służbom ochrony wybrzeża. W przypadku stwierdzenia przez te służby istnienia naruszeń niniejszej umowy, służby te mogą stosować sankcje karne wraz z możliwością wnioskowania do Wydzierżawiającego o wcześniejsze rozwiązanie niniejszej umowy.</w:t>
      </w:r>
    </w:p>
    <w:p w14:paraId="3EC72E90" w14:textId="007BF249" w:rsidR="00406CB4" w:rsidRPr="001563BC" w:rsidRDefault="00406CB4" w:rsidP="00406CB4">
      <w:pPr>
        <w:pStyle w:val="Bezodstpw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 xml:space="preserve">Dzierżawca odpowiada za wszelkie szkody wyrządzone Wydzierżawiającemu z przyczyn leżących po stronie Dzierżawcy, bądź osób działających w jego imieniu lub na jego rzecz, a także pełną </w:t>
      </w:r>
      <w:r w:rsidRPr="001563BC">
        <w:rPr>
          <w:rFonts w:cs="Times New Roman"/>
          <w:sz w:val="23"/>
          <w:szCs w:val="23"/>
        </w:rPr>
        <w:lastRenderedPageBreak/>
        <w:t>odpowiedzialność cywilną w zakresie dotyczącym Przedmiotu dzierżawy.</w:t>
      </w:r>
    </w:p>
    <w:p w14:paraId="7AAD30AC" w14:textId="77777777" w:rsidR="002F561D" w:rsidRPr="001535D1" w:rsidRDefault="00406CB4" w:rsidP="002F561D">
      <w:pPr>
        <w:pStyle w:val="Bezodstpw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sz w:val="23"/>
          <w:szCs w:val="23"/>
        </w:rPr>
        <w:t xml:space="preserve">Dzierżawca zobowiązany jest uzyskać niezbędne zgody i zezwolenia właściwych podmiotów wymagane do prowadzenia na Przedmiocie dzierżawy działalności zgodnej z przeznaczeniem wskazanym w </w:t>
      </w:r>
      <w:r w:rsidRPr="001563BC">
        <w:rPr>
          <w:sz w:val="23"/>
          <w:szCs w:val="23"/>
        </w:rPr>
        <w:fldChar w:fldCharType="begin"/>
      </w:r>
      <w:r w:rsidRPr="001563BC">
        <w:rPr>
          <w:sz w:val="23"/>
          <w:szCs w:val="23"/>
        </w:rPr>
        <w:instrText>\SYMBOL 167 \f "Times New Roman CE"</w:instrText>
      </w:r>
      <w:r w:rsidRPr="001563BC">
        <w:rPr>
          <w:sz w:val="23"/>
          <w:szCs w:val="23"/>
        </w:rPr>
        <w:fldChar w:fldCharType="end"/>
      </w:r>
      <w:r w:rsidRPr="001563BC">
        <w:rPr>
          <w:sz w:val="23"/>
          <w:szCs w:val="23"/>
        </w:rPr>
        <w:t xml:space="preserve">2 pkt. 1 niniejszej umowy. </w:t>
      </w:r>
      <w:r w:rsidRPr="001535D1">
        <w:rPr>
          <w:sz w:val="23"/>
          <w:szCs w:val="23"/>
        </w:rPr>
        <w:t>Koszty uzyskania takich zgód i zezwoleń, a także koszty prowadzenia działalności przez Dzierżawcę na Przedmiocie dzierżawy ponosi Dzierżawca.</w:t>
      </w:r>
    </w:p>
    <w:p w14:paraId="54F65CD8" w14:textId="6AB0AB81" w:rsidR="002F561D" w:rsidRPr="001535D1" w:rsidRDefault="00286859" w:rsidP="002F561D">
      <w:pPr>
        <w:pStyle w:val="Bezodstpw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>
        <w:rPr>
          <w:sz w:val="23"/>
          <w:szCs w:val="23"/>
        </w:rPr>
        <w:t>D</w:t>
      </w:r>
      <w:r w:rsidR="002F561D" w:rsidRPr="001535D1">
        <w:rPr>
          <w:sz w:val="23"/>
          <w:szCs w:val="23"/>
        </w:rPr>
        <w:t xml:space="preserve">zierżawca zobowiązany jest do bezwzględnego przestrzegania przepisów porządkowych ustanowionych przez Dyrektora Urzędu Morskiego w Gdyni (w tym zarządzenia porządkowego nr 3 z dnia 5 maja 2011r. w sprawie określenia wymogów zabezpieczenia terenów pasa technicznego oraz nr zarządzenia porządkowego nr 14 z dnia 17 lipca 2013r. w sprawie warunków uprawiania żeglugi na wodach morskich w celach rekreacyjno-sportowych przez jednostki) oraz właściwe organy, a obowiązujących na obszarach plaż w tym warunków określonych w uchwale Nr 142/VII/11 Sejmiku Województwa Pomorskiego z dnia 27 kwietnia 2011r. (ze zmianami) </w:t>
      </w:r>
      <w:r w:rsidR="001535D1">
        <w:rPr>
          <w:sz w:val="23"/>
          <w:szCs w:val="23"/>
        </w:rPr>
        <w:br/>
      </w:r>
      <w:r w:rsidR="002F561D" w:rsidRPr="001535D1">
        <w:rPr>
          <w:sz w:val="23"/>
          <w:szCs w:val="23"/>
        </w:rPr>
        <w:t>w sprawie Nadmorskiego Parku Krajobrazowego.</w:t>
      </w:r>
    </w:p>
    <w:p w14:paraId="21389D1F" w14:textId="5B08BF15" w:rsidR="002F561D" w:rsidRPr="001535D1" w:rsidRDefault="002F561D" w:rsidP="002F561D">
      <w:pPr>
        <w:pStyle w:val="Bezodstpw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35D1">
        <w:rPr>
          <w:sz w:val="23"/>
          <w:szCs w:val="23"/>
        </w:rPr>
        <w:t xml:space="preserve">Prowadzenie działalności na Przedmiotach dzierżawy wymaga uzyskania przez </w:t>
      </w:r>
      <w:r w:rsidR="00982A02">
        <w:rPr>
          <w:sz w:val="23"/>
          <w:szCs w:val="23"/>
        </w:rPr>
        <w:t>D</w:t>
      </w:r>
      <w:r w:rsidRPr="001535D1">
        <w:rPr>
          <w:sz w:val="23"/>
          <w:szCs w:val="23"/>
        </w:rPr>
        <w:t>zierżawcę decyzji Dyrektora Urzędu Morskiego w Gdyni na wykorzystanie pasa technicznego do celów innych niż ochronne, o której mowa w art. 37 ust. 1 ustawy z dnia 21 marca 1991r. o obszarach morskich RP i administracji morskiej (tekst jedn. Dz. U. z 2022r. poz. 457 ze zmianami).</w:t>
      </w:r>
    </w:p>
    <w:p w14:paraId="3948001D" w14:textId="010A4802" w:rsidR="00406CB4" w:rsidRDefault="00406CB4" w:rsidP="00406CB4">
      <w:pPr>
        <w:pStyle w:val="Bezodstpw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Wydzierżawiający nie zapewnia dostawy mediów między innymi w postaci energii elektrycznej, wody oraz odprowadzania kanalizacji sanitarnej itp. do Przedmiotu dzierżawy. Właściwe uzgodnienia i umowy z odpowiednimi gestorami sieci w zakresie podłączenia Przedmiotu dzierżawy do mediów Dzierżawca zobowiązany jest do uzyskania we własnym zakresie. Wszelkie koszty związane z uzyskaniem takich uzgodnień i umów, a także opłaty z tytułu wykorzystania tych mediów ponosi Dzierżawca.</w:t>
      </w:r>
    </w:p>
    <w:p w14:paraId="02792463" w14:textId="0E17D406" w:rsidR="00B34C0E" w:rsidRPr="001563BC" w:rsidRDefault="001472EB" w:rsidP="00406CB4">
      <w:pPr>
        <w:pStyle w:val="Bezodstpw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Dzierżawca zobowiązany jest do pokrywania wszelkich podatków obciążających Przedmiot dzierżawy w związku z prowadzoną przez niego działalnością oraz wszelkich należności z tytułu dysponowania Przedmiotem dzierżawy w tym podatku od nieruchomości.</w:t>
      </w:r>
    </w:p>
    <w:p w14:paraId="1A391D8C" w14:textId="0F764245" w:rsidR="00406CB4" w:rsidRPr="001563BC" w:rsidRDefault="00406CB4" w:rsidP="00406CB4">
      <w:pPr>
        <w:pStyle w:val="Bezodstpw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 xml:space="preserve">Dzierżawca zobowiązany jest do utrzymania czystości i porządku w obrębie Przedmiotu dzierżawy oraz w pasie otaczającym Przedmiot dzierżawy o szerokości </w:t>
      </w:r>
      <w:r w:rsidR="001A42F8">
        <w:rPr>
          <w:rFonts w:cs="Times New Roman"/>
          <w:sz w:val="23"/>
          <w:szCs w:val="23"/>
        </w:rPr>
        <w:t>5</w:t>
      </w:r>
      <w:r w:rsidRPr="001563BC">
        <w:rPr>
          <w:rFonts w:cs="Times New Roman"/>
          <w:sz w:val="23"/>
          <w:szCs w:val="23"/>
        </w:rPr>
        <w:t>m. W razie nie wywiązywania się Dzierżawcy z obowiązku utrzymania czystości i porządku w obrębie Przedmiotu dzierżawy i na Przedmiocie dzierżawy, po uprzednim jednokrotnym wezwaniu Dzierżawcy, Wydzierżawiający zleci te czynności innemu podmiotowi na koszt Dzierżawcy.</w:t>
      </w:r>
    </w:p>
    <w:p w14:paraId="7FAF00B8" w14:textId="4CA823C6" w:rsidR="00310771" w:rsidRPr="00310771" w:rsidRDefault="00406CB4" w:rsidP="00310771">
      <w:pPr>
        <w:pStyle w:val="Bezodstpw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D</w:t>
      </w:r>
      <w:r w:rsidRPr="001563BC">
        <w:rPr>
          <w:sz w:val="23"/>
          <w:szCs w:val="23"/>
        </w:rPr>
        <w:t xml:space="preserve">zierżawca nie może używać na Przedmiocie dzierżawy lub w jego otoczeniu urządzeń nagłaśniających i innych urządzeń powodujących lub mogących powodować zakłócenia ciszy </w:t>
      </w:r>
      <w:r w:rsidR="0033214D">
        <w:rPr>
          <w:sz w:val="23"/>
          <w:szCs w:val="23"/>
        </w:rPr>
        <w:br/>
      </w:r>
      <w:r w:rsidRPr="00310771">
        <w:rPr>
          <w:sz w:val="23"/>
          <w:szCs w:val="23"/>
        </w:rPr>
        <w:t>w godzinach od 22:00 do 6:00. Powyższe dotyczy również gry na instrumentach muzycznych.</w:t>
      </w:r>
    </w:p>
    <w:p w14:paraId="6EBC74F0" w14:textId="3F1BD302" w:rsidR="00310771" w:rsidRPr="00310771" w:rsidRDefault="005A211C" w:rsidP="00310771">
      <w:pPr>
        <w:pStyle w:val="Bezodstpw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>
        <w:rPr>
          <w:sz w:val="23"/>
          <w:szCs w:val="23"/>
        </w:rPr>
        <w:t>D</w:t>
      </w:r>
      <w:r w:rsidR="00310771" w:rsidRPr="00310771">
        <w:rPr>
          <w:sz w:val="23"/>
          <w:szCs w:val="23"/>
        </w:rPr>
        <w:t>zierżawc</w:t>
      </w:r>
      <w:r w:rsidR="006C3207">
        <w:rPr>
          <w:sz w:val="23"/>
          <w:szCs w:val="23"/>
        </w:rPr>
        <w:t>a</w:t>
      </w:r>
      <w:r w:rsidR="00310771" w:rsidRPr="00310771">
        <w:rPr>
          <w:sz w:val="23"/>
          <w:szCs w:val="23"/>
        </w:rPr>
        <w:t xml:space="preserve"> nie może wykorzystywać Przedmiotu dzierżawy do prowadzenia na nim </w:t>
      </w:r>
      <w:r w:rsidR="00426A94">
        <w:rPr>
          <w:sz w:val="23"/>
          <w:szCs w:val="23"/>
        </w:rPr>
        <w:br/>
      </w:r>
      <w:r w:rsidR="00310771" w:rsidRPr="00310771">
        <w:rPr>
          <w:sz w:val="23"/>
          <w:szCs w:val="23"/>
        </w:rPr>
        <w:t>w jakiejkolwiek formie działalności reklamowej.</w:t>
      </w:r>
    </w:p>
    <w:p w14:paraId="5C16FCA5" w14:textId="43672990" w:rsidR="00406CB4" w:rsidRPr="001563BC" w:rsidRDefault="00406CB4" w:rsidP="00406CB4">
      <w:pPr>
        <w:pStyle w:val="Bezodstpw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sz w:val="23"/>
          <w:szCs w:val="23"/>
        </w:rPr>
        <w:t xml:space="preserve">Strony wspólnie ustalają, iż w przypadku niewydania przez Dzierżawcę Przedmiotu dzierżawy po zakończeniu trwania okresu dzierżawy </w:t>
      </w:r>
      <w:r w:rsidR="00A24FD0">
        <w:rPr>
          <w:sz w:val="23"/>
          <w:szCs w:val="23"/>
        </w:rPr>
        <w:t xml:space="preserve">w terminie przewidziany w </w:t>
      </w:r>
      <w:r w:rsidR="00A24FD0">
        <w:rPr>
          <w:rFonts w:cs="Times New Roman"/>
          <w:sz w:val="23"/>
          <w:szCs w:val="23"/>
        </w:rPr>
        <w:t>§</w:t>
      </w:r>
      <w:r w:rsidR="00A24FD0">
        <w:rPr>
          <w:sz w:val="23"/>
          <w:szCs w:val="23"/>
        </w:rPr>
        <w:t xml:space="preserve">5 ust. 3 </w:t>
      </w:r>
      <w:r w:rsidRPr="001563BC">
        <w:rPr>
          <w:sz w:val="23"/>
          <w:szCs w:val="23"/>
        </w:rPr>
        <w:t xml:space="preserve">Wydzierżawiający ma prawo do natychmiastowego usunięcia nakładów poczynionych przez Dzierżawcę na Przedmiocie dzierżawy oraz przejęcia Przedmiotu dzierżawy w posiadanie nawet bez zgody Dzierżawcy. Dodatkowo </w:t>
      </w:r>
      <w:r>
        <w:rPr>
          <w:sz w:val="23"/>
          <w:szCs w:val="23"/>
        </w:rPr>
        <w:t>Dz</w:t>
      </w:r>
      <w:r w:rsidRPr="001563BC">
        <w:rPr>
          <w:sz w:val="23"/>
          <w:szCs w:val="23"/>
        </w:rPr>
        <w:t>ierżawc</w:t>
      </w:r>
      <w:r>
        <w:rPr>
          <w:sz w:val="23"/>
          <w:szCs w:val="23"/>
        </w:rPr>
        <w:t>a</w:t>
      </w:r>
      <w:r w:rsidRPr="001563BC">
        <w:rPr>
          <w:sz w:val="23"/>
          <w:szCs w:val="23"/>
        </w:rPr>
        <w:t xml:space="preserve"> będzie zobligowany do zapłaty kary za bezumowne korzystanie </w:t>
      </w:r>
      <w:r w:rsidR="00A24FD0">
        <w:rPr>
          <w:sz w:val="23"/>
          <w:szCs w:val="23"/>
        </w:rPr>
        <w:br/>
      </w:r>
      <w:r w:rsidRPr="001563BC">
        <w:rPr>
          <w:sz w:val="23"/>
          <w:szCs w:val="23"/>
        </w:rPr>
        <w:t>z Przedmiotu dzierżawy w przypadku jego niewydania w wysokości 10-cio krotności stawki dziennej określonej proporcjonalnie do kwoty czynszu dzierżawnego i liczonej za okres od upływu terminu dzierżawy do dnia wydania przez Dzierżawcę Przedmiotu dzierżawy lub do dnia przejęcia Przedmiotu dzierżawy przez Wydzierżawiającego.</w:t>
      </w:r>
    </w:p>
    <w:p w14:paraId="78E71F1A" w14:textId="77777777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</w:p>
    <w:p w14:paraId="55A12E7E" w14:textId="77777777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fldChar w:fldCharType="begin"/>
      </w:r>
      <w:r w:rsidRPr="001563BC">
        <w:rPr>
          <w:rFonts w:cs="Times New Roman"/>
          <w:sz w:val="23"/>
          <w:szCs w:val="23"/>
        </w:rPr>
        <w:instrText>\SYMBOL 167 \f "Times New Roman CE"</w:instrText>
      </w:r>
      <w:r w:rsidRPr="001563BC">
        <w:rPr>
          <w:rFonts w:cs="Times New Roman"/>
          <w:sz w:val="23"/>
          <w:szCs w:val="23"/>
        </w:rPr>
        <w:fldChar w:fldCharType="end"/>
      </w:r>
      <w:r w:rsidRPr="001563BC">
        <w:rPr>
          <w:rFonts w:cs="Times New Roman"/>
          <w:sz w:val="23"/>
          <w:szCs w:val="23"/>
        </w:rPr>
        <w:t xml:space="preserve"> 7</w:t>
      </w:r>
    </w:p>
    <w:p w14:paraId="23816FF7" w14:textId="6EEA0EAF" w:rsidR="00406CB4" w:rsidRPr="001563BC" w:rsidRDefault="00406CB4" w:rsidP="00406CB4">
      <w:pPr>
        <w:pStyle w:val="Bezodstpw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Wydzierżawiający może rozwiązać niniejszą umowę ze skutkiem natychmiastowym jeżeli Dzierżawca:</w:t>
      </w:r>
    </w:p>
    <w:p w14:paraId="37B1288E" w14:textId="5A418ADE" w:rsidR="00406CB4" w:rsidRPr="001563BC" w:rsidRDefault="00406CB4" w:rsidP="00406CB4">
      <w:pPr>
        <w:pStyle w:val="Bezodstpw"/>
        <w:numPr>
          <w:ilvl w:val="1"/>
          <w:numId w:val="5"/>
        </w:numPr>
        <w:tabs>
          <w:tab w:val="clear" w:pos="1920"/>
          <w:tab w:val="num" w:pos="720"/>
        </w:tabs>
        <w:ind w:left="720" w:hanging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 xml:space="preserve">używa Przedmiot dzierżawy w sposób niezgodny z postanowieniami niniejszej umowy, </w:t>
      </w:r>
      <w:r w:rsidR="00A47901">
        <w:rPr>
          <w:rFonts w:cs="Times New Roman"/>
          <w:sz w:val="23"/>
          <w:szCs w:val="23"/>
        </w:rPr>
        <w:br/>
      </w:r>
      <w:r w:rsidRPr="001563BC">
        <w:rPr>
          <w:rFonts w:cs="Times New Roman"/>
          <w:sz w:val="23"/>
          <w:szCs w:val="23"/>
        </w:rPr>
        <w:t xml:space="preserve">w szczególności niezgodnie z przeznaczeniem, o którym mowa w §2 pkt. 1 niniejszej umowy, </w:t>
      </w:r>
    </w:p>
    <w:p w14:paraId="226D908D" w14:textId="77777777" w:rsidR="00406CB4" w:rsidRPr="001563BC" w:rsidRDefault="00406CB4" w:rsidP="00406CB4">
      <w:pPr>
        <w:pStyle w:val="Bezodstpw"/>
        <w:numPr>
          <w:ilvl w:val="1"/>
          <w:numId w:val="5"/>
        </w:numPr>
        <w:tabs>
          <w:tab w:val="clear" w:pos="1920"/>
          <w:tab w:val="num" w:pos="720"/>
        </w:tabs>
        <w:ind w:left="720" w:hanging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oddaje w części lub w całości Przedmiot dzierżawy do używania lub w poddzierżawę osobom trzecim bez pisemnej zgody Wydzierżawiającego,</w:t>
      </w:r>
    </w:p>
    <w:p w14:paraId="604F3734" w14:textId="1CEFD8BC" w:rsidR="00406CB4" w:rsidRPr="001563BC" w:rsidRDefault="00406CB4" w:rsidP="00406CB4">
      <w:pPr>
        <w:pStyle w:val="Bezodstpw"/>
        <w:numPr>
          <w:ilvl w:val="1"/>
          <w:numId w:val="5"/>
        </w:numPr>
        <w:tabs>
          <w:tab w:val="clear" w:pos="1920"/>
          <w:tab w:val="num" w:pos="720"/>
        </w:tabs>
        <w:ind w:left="720" w:hanging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 xml:space="preserve">samowolnie zajmuje większy teren niż Przedmiot dzierżawy, a będący </w:t>
      </w:r>
      <w:r w:rsidR="000A1E0B">
        <w:rPr>
          <w:rFonts w:cs="Times New Roman"/>
          <w:sz w:val="23"/>
          <w:szCs w:val="23"/>
        </w:rPr>
        <w:t xml:space="preserve">w dyspozycji </w:t>
      </w:r>
      <w:r w:rsidRPr="001563BC">
        <w:rPr>
          <w:rFonts w:cs="Times New Roman"/>
          <w:sz w:val="23"/>
          <w:szCs w:val="23"/>
        </w:rPr>
        <w:t>Wydzierżawiającego,</w:t>
      </w:r>
    </w:p>
    <w:p w14:paraId="5A05B8C1" w14:textId="50CAA974" w:rsidR="00406CB4" w:rsidRPr="00EC3757" w:rsidRDefault="00406CB4" w:rsidP="00406CB4">
      <w:pPr>
        <w:pStyle w:val="Bezodstpw"/>
        <w:numPr>
          <w:ilvl w:val="1"/>
          <w:numId w:val="5"/>
        </w:numPr>
        <w:tabs>
          <w:tab w:val="clear" w:pos="1920"/>
          <w:tab w:val="num" w:pos="720"/>
        </w:tabs>
        <w:ind w:left="720" w:hanging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lastRenderedPageBreak/>
        <w:t>nie dotrzymu</w:t>
      </w:r>
      <w:r w:rsidRPr="00EC3757">
        <w:rPr>
          <w:rFonts w:cs="Times New Roman"/>
          <w:sz w:val="23"/>
          <w:szCs w:val="23"/>
        </w:rPr>
        <w:t xml:space="preserve">je warunków umowy, o których mowa w </w:t>
      </w:r>
      <w:r w:rsidRPr="00EC3757">
        <w:rPr>
          <w:rFonts w:cs="Times New Roman"/>
          <w:sz w:val="23"/>
          <w:szCs w:val="23"/>
        </w:rPr>
        <w:fldChar w:fldCharType="begin"/>
      </w:r>
      <w:r w:rsidRPr="00EC3757">
        <w:rPr>
          <w:rFonts w:cs="Times New Roman"/>
          <w:sz w:val="23"/>
          <w:szCs w:val="23"/>
        </w:rPr>
        <w:instrText>\SYMBOL 167 \f "Times New Roman CE"</w:instrText>
      </w:r>
      <w:r w:rsidRPr="00EC3757">
        <w:rPr>
          <w:rFonts w:cs="Times New Roman"/>
          <w:sz w:val="23"/>
          <w:szCs w:val="23"/>
        </w:rPr>
        <w:fldChar w:fldCharType="end"/>
      </w:r>
      <w:r w:rsidRPr="00EC3757">
        <w:rPr>
          <w:rFonts w:cs="Times New Roman"/>
          <w:sz w:val="23"/>
          <w:szCs w:val="23"/>
        </w:rPr>
        <w:t>3 pkt. 1, pkt. 2 i pkt. 3,</w:t>
      </w:r>
    </w:p>
    <w:p w14:paraId="09D3A6C1" w14:textId="7C21B987" w:rsidR="00EC3757" w:rsidRPr="00EC3757" w:rsidRDefault="00EC3757" w:rsidP="00406CB4">
      <w:pPr>
        <w:pStyle w:val="Bezodstpw"/>
        <w:numPr>
          <w:ilvl w:val="1"/>
          <w:numId w:val="5"/>
        </w:numPr>
        <w:tabs>
          <w:tab w:val="clear" w:pos="1920"/>
          <w:tab w:val="num" w:pos="720"/>
        </w:tabs>
        <w:ind w:left="720" w:hanging="360"/>
        <w:jc w:val="both"/>
        <w:rPr>
          <w:rFonts w:cs="Times New Roman"/>
          <w:sz w:val="23"/>
          <w:szCs w:val="23"/>
        </w:rPr>
      </w:pPr>
      <w:r w:rsidRPr="00EC3757">
        <w:rPr>
          <w:color w:val="212529"/>
          <w:sz w:val="23"/>
          <w:szCs w:val="23"/>
        </w:rPr>
        <w:t xml:space="preserve">pomimo pisemnego upomnienia zakłóca korzystanie z nieruchomości sąsiednich ponad przeciętną miarę, wynikającą ze społeczno-gospodarczego przeznaczenia nieruchomości </w:t>
      </w:r>
      <w:r>
        <w:rPr>
          <w:color w:val="212529"/>
          <w:sz w:val="23"/>
          <w:szCs w:val="23"/>
        </w:rPr>
        <w:br/>
      </w:r>
      <w:r w:rsidRPr="00EC3757">
        <w:rPr>
          <w:color w:val="212529"/>
          <w:sz w:val="23"/>
          <w:szCs w:val="23"/>
        </w:rPr>
        <w:t>i stosunków miejscowych,</w:t>
      </w:r>
    </w:p>
    <w:p w14:paraId="64AC20DD" w14:textId="2D7F60F3" w:rsidR="00095282" w:rsidRPr="00095282" w:rsidRDefault="00406CB4" w:rsidP="00095282">
      <w:pPr>
        <w:pStyle w:val="Bezodstpw"/>
        <w:numPr>
          <w:ilvl w:val="1"/>
          <w:numId w:val="5"/>
        </w:numPr>
        <w:tabs>
          <w:tab w:val="clear" w:pos="1920"/>
          <w:tab w:val="num" w:pos="720"/>
        </w:tabs>
        <w:ind w:left="720" w:hanging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nie dotrzymuje innych warunków i postanowień niniejszej umowy dzierżawy.</w:t>
      </w:r>
    </w:p>
    <w:p w14:paraId="79F2D887" w14:textId="751B2EED" w:rsidR="00095282" w:rsidRPr="000D3FC9" w:rsidRDefault="00095282" w:rsidP="000D3FC9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sz w:val="23"/>
          <w:szCs w:val="23"/>
        </w:rPr>
      </w:pPr>
      <w:r w:rsidRPr="000D3FC9">
        <w:rPr>
          <w:sz w:val="23"/>
          <w:szCs w:val="23"/>
        </w:rPr>
        <w:t>W związku z ewentualną koniecznością natychmiastowego rozpoczęcia prowadzenia działań statutowych należących do Urzędu Morskiego w Gdyni, a związanych z ochroną brzegów morskich, Wydzierżawiający zastrzega sobie prawo możliwości wcześniejszego rozwiązania niniejszej umowy przed upływem terminów na jakie została zawarta.</w:t>
      </w:r>
    </w:p>
    <w:p w14:paraId="5E8F2D2E" w14:textId="72B228E5" w:rsidR="00406CB4" w:rsidRPr="001563BC" w:rsidRDefault="00406CB4" w:rsidP="00406CB4">
      <w:pPr>
        <w:pStyle w:val="Bezodstpw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W przypadku rozwiązania niniejszej umowy dzierżawy z przyczyn wskazanych w pkt. 1</w:t>
      </w:r>
      <w:r w:rsidR="002B5A9F">
        <w:rPr>
          <w:rFonts w:cs="Times New Roman"/>
          <w:sz w:val="23"/>
          <w:szCs w:val="23"/>
        </w:rPr>
        <w:t xml:space="preserve"> i pkt. 2</w:t>
      </w:r>
      <w:r w:rsidRPr="001563BC">
        <w:rPr>
          <w:rFonts w:cs="Times New Roman"/>
          <w:sz w:val="23"/>
          <w:szCs w:val="23"/>
        </w:rPr>
        <w:t xml:space="preserve"> Dzierżawcy nie przysługują żadne roszczenia względem Wydzierżawiającego z tytułu utraconych korzyści bądź pożytków mogących powstać z tytułu zawartej umowy dzierżawy.</w:t>
      </w:r>
    </w:p>
    <w:p w14:paraId="35C515FA" w14:textId="77777777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</w:p>
    <w:p w14:paraId="64E8F09C" w14:textId="77777777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fldChar w:fldCharType="begin"/>
      </w:r>
      <w:r w:rsidRPr="001563BC">
        <w:rPr>
          <w:rFonts w:cs="Times New Roman"/>
          <w:sz w:val="23"/>
          <w:szCs w:val="23"/>
        </w:rPr>
        <w:instrText>\SYMBOL 167 \f "Times New Roman CE"</w:instrText>
      </w:r>
      <w:r w:rsidRPr="001563BC">
        <w:rPr>
          <w:rFonts w:cs="Times New Roman"/>
          <w:sz w:val="23"/>
          <w:szCs w:val="23"/>
        </w:rPr>
        <w:fldChar w:fldCharType="end"/>
      </w:r>
      <w:r w:rsidRPr="001563BC">
        <w:rPr>
          <w:rFonts w:cs="Times New Roman"/>
          <w:sz w:val="23"/>
          <w:szCs w:val="23"/>
        </w:rPr>
        <w:t xml:space="preserve">  8</w:t>
      </w:r>
    </w:p>
    <w:p w14:paraId="576373E0" w14:textId="18B1B583" w:rsidR="00406CB4" w:rsidRPr="001563BC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 xml:space="preserve">W okresie trwania dzierżawy Strony umowy są obowiązane informować się wzajemnie na piśmie </w:t>
      </w:r>
      <w:r w:rsidR="001B6835">
        <w:rPr>
          <w:rFonts w:cs="Times New Roman"/>
          <w:sz w:val="23"/>
          <w:szCs w:val="23"/>
        </w:rPr>
        <w:br/>
      </w:r>
      <w:r w:rsidRPr="001563BC">
        <w:rPr>
          <w:rFonts w:cs="Times New Roman"/>
          <w:sz w:val="23"/>
          <w:szCs w:val="23"/>
        </w:rPr>
        <w:t xml:space="preserve">o każdej zmianie adresu swojego zamieszkania lub siedziby. W razie zaniedbania tego obowiązku korespondencję wysłaną na ostatni znany adres zamieszkania lub siedziby listem poleconym </w:t>
      </w:r>
      <w:r w:rsidRPr="001563BC">
        <w:rPr>
          <w:rFonts w:cs="Times New Roman"/>
          <w:sz w:val="23"/>
          <w:szCs w:val="23"/>
        </w:rPr>
        <w:br/>
        <w:t>za potwierdzeniem odbioru uważa się za dostarczoną.</w:t>
      </w:r>
    </w:p>
    <w:p w14:paraId="1D614519" w14:textId="77777777" w:rsidR="00406CB4" w:rsidRPr="001563BC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</w:p>
    <w:p w14:paraId="37A49910" w14:textId="77777777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fldChar w:fldCharType="begin"/>
      </w:r>
      <w:r w:rsidRPr="001563BC">
        <w:rPr>
          <w:rFonts w:cs="Times New Roman"/>
          <w:sz w:val="23"/>
          <w:szCs w:val="23"/>
        </w:rPr>
        <w:instrText>\SYMBOL 167 \f "Times New Roman CE"</w:instrText>
      </w:r>
      <w:r w:rsidRPr="001563BC">
        <w:rPr>
          <w:rFonts w:cs="Times New Roman"/>
          <w:sz w:val="23"/>
          <w:szCs w:val="23"/>
        </w:rPr>
        <w:fldChar w:fldCharType="end"/>
      </w:r>
      <w:r w:rsidRPr="001563BC">
        <w:rPr>
          <w:rFonts w:cs="Times New Roman"/>
          <w:sz w:val="23"/>
          <w:szCs w:val="23"/>
        </w:rPr>
        <w:t xml:space="preserve"> 9</w:t>
      </w:r>
    </w:p>
    <w:p w14:paraId="4090D181" w14:textId="77777777" w:rsidR="00406CB4" w:rsidRPr="001563BC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Rozstrzyganie ewentualnych sporów powstałych przy wykonywaniu niniejszej umowy należy do sądu właściwego miejscowo według położenia Przedmiotu dzierżawy.</w:t>
      </w:r>
    </w:p>
    <w:p w14:paraId="0EC221C6" w14:textId="77777777" w:rsidR="00406CB4" w:rsidRPr="001563BC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</w:p>
    <w:p w14:paraId="48966F96" w14:textId="77777777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fldChar w:fldCharType="begin"/>
      </w:r>
      <w:r w:rsidRPr="001563BC">
        <w:rPr>
          <w:rFonts w:cs="Times New Roman"/>
          <w:sz w:val="23"/>
          <w:szCs w:val="23"/>
        </w:rPr>
        <w:instrText>\SYMBOL 167 \f "Times New Roman CE"</w:instrText>
      </w:r>
      <w:r w:rsidRPr="001563BC">
        <w:rPr>
          <w:rFonts w:cs="Times New Roman"/>
          <w:sz w:val="23"/>
          <w:szCs w:val="23"/>
        </w:rPr>
        <w:fldChar w:fldCharType="end"/>
      </w:r>
      <w:r w:rsidRPr="001563BC">
        <w:rPr>
          <w:rFonts w:cs="Times New Roman"/>
          <w:sz w:val="23"/>
          <w:szCs w:val="23"/>
        </w:rPr>
        <w:t xml:space="preserve">  10</w:t>
      </w:r>
    </w:p>
    <w:p w14:paraId="4E43B258" w14:textId="77777777" w:rsidR="00406CB4" w:rsidRPr="001563BC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W sprawach nieuregulowanych w niniejszej umowie mają zastosowanie przepisy Kodeksu cywilnego.</w:t>
      </w:r>
    </w:p>
    <w:p w14:paraId="161DC68B" w14:textId="748D23A0" w:rsidR="00406CB4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</w:p>
    <w:p w14:paraId="0F567D8B" w14:textId="77777777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fldChar w:fldCharType="begin"/>
      </w:r>
      <w:r w:rsidRPr="001563BC">
        <w:rPr>
          <w:rFonts w:cs="Times New Roman"/>
          <w:sz w:val="23"/>
          <w:szCs w:val="23"/>
        </w:rPr>
        <w:instrText>\SYMBOL 167 \f "Times New Roman CE"</w:instrText>
      </w:r>
      <w:r w:rsidRPr="001563BC">
        <w:rPr>
          <w:rFonts w:cs="Times New Roman"/>
          <w:sz w:val="23"/>
          <w:szCs w:val="23"/>
        </w:rPr>
        <w:fldChar w:fldCharType="end"/>
      </w:r>
      <w:r w:rsidRPr="001563BC">
        <w:rPr>
          <w:rFonts w:cs="Times New Roman"/>
          <w:sz w:val="23"/>
          <w:szCs w:val="23"/>
        </w:rPr>
        <w:t xml:space="preserve">  11</w:t>
      </w:r>
    </w:p>
    <w:p w14:paraId="041AF612" w14:textId="77777777" w:rsidR="00406CB4" w:rsidRPr="001563BC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Wszelkie zmiany treści niniejszej umowy wymagają formy pisemnej pod bezwzględnym rygorem ich nieważności.</w:t>
      </w:r>
    </w:p>
    <w:p w14:paraId="195EC956" w14:textId="77777777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</w:p>
    <w:p w14:paraId="645EB5F1" w14:textId="77777777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fldChar w:fldCharType="begin"/>
      </w:r>
      <w:r w:rsidRPr="001563BC">
        <w:rPr>
          <w:rFonts w:cs="Times New Roman"/>
          <w:sz w:val="23"/>
          <w:szCs w:val="23"/>
        </w:rPr>
        <w:instrText>\SYMBOL 167 \f "Times New Roman CE"</w:instrText>
      </w:r>
      <w:r w:rsidRPr="001563BC">
        <w:rPr>
          <w:rFonts w:cs="Times New Roman"/>
          <w:sz w:val="23"/>
          <w:szCs w:val="23"/>
        </w:rPr>
        <w:fldChar w:fldCharType="end"/>
      </w:r>
      <w:r w:rsidRPr="001563BC">
        <w:rPr>
          <w:rFonts w:cs="Times New Roman"/>
          <w:sz w:val="23"/>
          <w:szCs w:val="23"/>
        </w:rPr>
        <w:t xml:space="preserve">  12</w:t>
      </w:r>
    </w:p>
    <w:p w14:paraId="2076C641" w14:textId="77777777" w:rsidR="00406CB4" w:rsidRPr="001563BC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 xml:space="preserve">Umowę niniejszą sporządzono w dwóch jednobrzmiących egzemplarzach, z których jeden egzemplarz otrzymuje Dzierżawca, a drugi egzemplarz otrzymuje Wydzierżawiający. </w:t>
      </w:r>
    </w:p>
    <w:p w14:paraId="07A06E14" w14:textId="77777777" w:rsidR="00406CB4" w:rsidRPr="001563BC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</w:p>
    <w:p w14:paraId="30ABAD2A" w14:textId="1EAA91D0" w:rsidR="00406CB4" w:rsidRDefault="00406CB4" w:rsidP="00406CB4">
      <w:pPr>
        <w:pStyle w:val="Bezodstpw"/>
        <w:jc w:val="center"/>
        <w:rPr>
          <w:rFonts w:cs="Times New Roman"/>
        </w:rPr>
      </w:pPr>
    </w:p>
    <w:p w14:paraId="10A896D5" w14:textId="2EAF1AAF" w:rsidR="00F4772C" w:rsidRDefault="00F4772C" w:rsidP="00406CB4">
      <w:pPr>
        <w:pStyle w:val="Bezodstpw"/>
        <w:jc w:val="center"/>
        <w:rPr>
          <w:rFonts w:cs="Times New Roman"/>
        </w:rPr>
      </w:pPr>
    </w:p>
    <w:p w14:paraId="0E9F72FC" w14:textId="77777777" w:rsidR="00F4772C" w:rsidRDefault="00F4772C" w:rsidP="00406CB4">
      <w:pPr>
        <w:pStyle w:val="Bezodstpw"/>
        <w:jc w:val="center"/>
        <w:rPr>
          <w:rFonts w:cs="Times New Roman"/>
        </w:rPr>
      </w:pPr>
    </w:p>
    <w:p w14:paraId="2F40DA79" w14:textId="77777777" w:rsidR="0075191D" w:rsidRDefault="0075191D" w:rsidP="0075191D">
      <w:pPr>
        <w:jc w:val="both"/>
        <w:rPr>
          <w:sz w:val="21"/>
          <w:szCs w:val="21"/>
        </w:rPr>
      </w:pPr>
    </w:p>
    <w:p w14:paraId="660A269A" w14:textId="77777777" w:rsidR="0075191D" w:rsidRPr="00A66299" w:rsidRDefault="0075191D" w:rsidP="0075191D">
      <w:pPr>
        <w:jc w:val="both"/>
        <w:rPr>
          <w:sz w:val="21"/>
          <w:szCs w:val="21"/>
        </w:rPr>
      </w:pPr>
    </w:p>
    <w:p w14:paraId="2E77C933" w14:textId="77777777" w:rsidR="0075191D" w:rsidRPr="00A66299" w:rsidRDefault="0075191D" w:rsidP="0075191D">
      <w:pPr>
        <w:jc w:val="both"/>
        <w:rPr>
          <w:sz w:val="21"/>
          <w:szCs w:val="21"/>
        </w:rPr>
      </w:pPr>
      <w:r w:rsidRPr="00A66299">
        <w:rPr>
          <w:sz w:val="21"/>
          <w:szCs w:val="21"/>
        </w:rPr>
        <w:t xml:space="preserve">  ...................................................</w:t>
      </w:r>
      <w:r w:rsidRPr="00A66299">
        <w:rPr>
          <w:sz w:val="21"/>
          <w:szCs w:val="21"/>
        </w:rPr>
        <w:tab/>
      </w:r>
      <w:r w:rsidRPr="00A66299">
        <w:rPr>
          <w:sz w:val="21"/>
          <w:szCs w:val="21"/>
        </w:rPr>
        <w:tab/>
      </w:r>
      <w:r w:rsidRPr="00A66299">
        <w:rPr>
          <w:sz w:val="21"/>
          <w:szCs w:val="21"/>
        </w:rPr>
        <w:tab/>
      </w:r>
      <w:r w:rsidRPr="00A66299">
        <w:rPr>
          <w:sz w:val="21"/>
          <w:szCs w:val="21"/>
        </w:rPr>
        <w:tab/>
        <w:t xml:space="preserve">    </w:t>
      </w:r>
      <w:r>
        <w:rPr>
          <w:sz w:val="21"/>
          <w:szCs w:val="21"/>
        </w:rPr>
        <w:tab/>
        <w:t xml:space="preserve">        </w:t>
      </w:r>
      <w:r w:rsidRPr="00A66299">
        <w:rPr>
          <w:sz w:val="21"/>
          <w:szCs w:val="21"/>
        </w:rPr>
        <w:t>..............................................................</w:t>
      </w:r>
    </w:p>
    <w:p w14:paraId="446E688B" w14:textId="77777777" w:rsidR="0075191D" w:rsidRDefault="0075191D" w:rsidP="0075191D">
      <w:pPr>
        <w:jc w:val="both"/>
        <w:rPr>
          <w:sz w:val="21"/>
          <w:szCs w:val="21"/>
        </w:rPr>
      </w:pPr>
      <w:r w:rsidRPr="00A66299">
        <w:rPr>
          <w:sz w:val="21"/>
          <w:szCs w:val="21"/>
        </w:rPr>
        <w:tab/>
        <w:t>/Dzierżawca/</w:t>
      </w:r>
      <w:r w:rsidRPr="00A66299">
        <w:rPr>
          <w:sz w:val="21"/>
          <w:szCs w:val="21"/>
        </w:rPr>
        <w:tab/>
      </w:r>
      <w:r w:rsidRPr="00A66299">
        <w:rPr>
          <w:sz w:val="21"/>
          <w:szCs w:val="21"/>
        </w:rPr>
        <w:tab/>
      </w:r>
      <w:r w:rsidRPr="00A66299">
        <w:rPr>
          <w:sz w:val="21"/>
          <w:szCs w:val="21"/>
        </w:rPr>
        <w:tab/>
      </w:r>
      <w:r w:rsidRPr="00A66299">
        <w:rPr>
          <w:sz w:val="21"/>
          <w:szCs w:val="21"/>
        </w:rPr>
        <w:tab/>
        <w:t xml:space="preserve"> </w:t>
      </w:r>
      <w:r w:rsidRPr="00A66299">
        <w:rPr>
          <w:sz w:val="21"/>
          <w:szCs w:val="21"/>
        </w:rPr>
        <w:tab/>
      </w:r>
      <w:r w:rsidRPr="00A66299">
        <w:rPr>
          <w:sz w:val="21"/>
          <w:szCs w:val="21"/>
        </w:rPr>
        <w:tab/>
        <w:t xml:space="preserve">   </w:t>
      </w:r>
      <w:r w:rsidRPr="00A66299">
        <w:rPr>
          <w:sz w:val="21"/>
          <w:szCs w:val="21"/>
        </w:rPr>
        <w:tab/>
        <w:t xml:space="preserve">     </w:t>
      </w:r>
      <w:r>
        <w:rPr>
          <w:sz w:val="21"/>
          <w:szCs w:val="21"/>
        </w:rPr>
        <w:t xml:space="preserve">     </w:t>
      </w:r>
      <w:r w:rsidRPr="00A66299">
        <w:rPr>
          <w:sz w:val="21"/>
          <w:szCs w:val="21"/>
        </w:rPr>
        <w:t>/Wydzierżawiający/</w:t>
      </w:r>
    </w:p>
    <w:p w14:paraId="781DBD49" w14:textId="77777777" w:rsidR="00406CB4" w:rsidRDefault="00406CB4" w:rsidP="004170F0">
      <w:pPr>
        <w:pStyle w:val="Bezodstpw"/>
        <w:rPr>
          <w:rFonts w:cs="Times New Roman"/>
        </w:rPr>
      </w:pPr>
    </w:p>
    <w:p w14:paraId="27F38B90" w14:textId="77777777" w:rsidR="00406CB4" w:rsidRDefault="00406CB4" w:rsidP="00406CB4">
      <w:pPr>
        <w:pStyle w:val="Bezodstpw"/>
        <w:jc w:val="center"/>
        <w:rPr>
          <w:rFonts w:cs="Times New Roman"/>
        </w:rPr>
      </w:pPr>
    </w:p>
    <w:p w14:paraId="453DD879" w14:textId="77777777" w:rsidR="00406CB4" w:rsidRDefault="00406CB4" w:rsidP="00406CB4">
      <w:pPr>
        <w:pStyle w:val="Bezodstpw"/>
        <w:jc w:val="center"/>
        <w:rPr>
          <w:rFonts w:cs="Times New Roman"/>
        </w:rPr>
      </w:pPr>
    </w:p>
    <w:p w14:paraId="70A66688" w14:textId="77777777" w:rsidR="00406CB4" w:rsidRDefault="00406CB4" w:rsidP="00406CB4">
      <w:pPr>
        <w:pStyle w:val="Bezodstpw"/>
        <w:jc w:val="center"/>
        <w:rPr>
          <w:rFonts w:cs="Times New Roman"/>
        </w:rPr>
      </w:pPr>
    </w:p>
    <w:p w14:paraId="3AB861AC" w14:textId="77777777" w:rsidR="00406CB4" w:rsidRDefault="00406CB4" w:rsidP="00406CB4">
      <w:pPr>
        <w:pStyle w:val="Bezodstpw"/>
        <w:jc w:val="center"/>
        <w:rPr>
          <w:rFonts w:cs="Times New Roman"/>
        </w:rPr>
      </w:pPr>
    </w:p>
    <w:p w14:paraId="4E87DD79" w14:textId="77777777" w:rsidR="00406CB4" w:rsidRDefault="00406CB4" w:rsidP="00406CB4">
      <w:pPr>
        <w:pStyle w:val="Bezodstpw"/>
        <w:jc w:val="center"/>
        <w:rPr>
          <w:rFonts w:cs="Times New Roman"/>
        </w:rPr>
      </w:pPr>
    </w:p>
    <w:p w14:paraId="4D484A91" w14:textId="77777777" w:rsidR="00406CB4" w:rsidRDefault="00406CB4" w:rsidP="00406CB4">
      <w:pPr>
        <w:pStyle w:val="Bezodstpw"/>
        <w:jc w:val="center"/>
        <w:rPr>
          <w:rFonts w:cs="Times New Roman"/>
        </w:rPr>
      </w:pPr>
    </w:p>
    <w:p w14:paraId="18156864" w14:textId="77777777" w:rsidR="003F4FFD" w:rsidRDefault="003F4FFD"/>
    <w:sectPr w:rsidR="003F4FFD" w:rsidSect="00CA35D9">
      <w:pgSz w:w="11905" w:h="16837"/>
      <w:pgMar w:top="997" w:right="1135" w:bottom="1134" w:left="1418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5136"/>
    <w:multiLevelType w:val="hybridMultilevel"/>
    <w:tmpl w:val="BB821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72D2E2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1F1A80"/>
    <w:multiLevelType w:val="hybridMultilevel"/>
    <w:tmpl w:val="9E465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4964BE"/>
    <w:multiLevelType w:val="multilevel"/>
    <w:tmpl w:val="3BCA0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387382"/>
    <w:multiLevelType w:val="hybridMultilevel"/>
    <w:tmpl w:val="F0C428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5171B4"/>
    <w:multiLevelType w:val="hybridMultilevel"/>
    <w:tmpl w:val="C818EE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04694A"/>
    <w:multiLevelType w:val="hybridMultilevel"/>
    <w:tmpl w:val="0EC278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C70453"/>
    <w:multiLevelType w:val="hybridMultilevel"/>
    <w:tmpl w:val="24F41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7922110">
    <w:abstractNumId w:val="1"/>
  </w:num>
  <w:num w:numId="2" w16cid:durableId="275605986">
    <w:abstractNumId w:val="6"/>
  </w:num>
  <w:num w:numId="3" w16cid:durableId="1362248448">
    <w:abstractNumId w:val="5"/>
  </w:num>
  <w:num w:numId="4" w16cid:durableId="600798566">
    <w:abstractNumId w:val="3"/>
  </w:num>
  <w:num w:numId="5" w16cid:durableId="371269670">
    <w:abstractNumId w:val="0"/>
  </w:num>
  <w:num w:numId="6" w16cid:durableId="272251036">
    <w:abstractNumId w:val="4"/>
  </w:num>
  <w:num w:numId="7" w16cid:durableId="17487235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CB4"/>
    <w:rsid w:val="00020BFD"/>
    <w:rsid w:val="00092C05"/>
    <w:rsid w:val="00094131"/>
    <w:rsid w:val="00095282"/>
    <w:rsid w:val="000A1E0B"/>
    <w:rsid w:val="000D3FC9"/>
    <w:rsid w:val="00136D55"/>
    <w:rsid w:val="001472EB"/>
    <w:rsid w:val="001535D1"/>
    <w:rsid w:val="00167145"/>
    <w:rsid w:val="00173A61"/>
    <w:rsid w:val="001A42F8"/>
    <w:rsid w:val="001B6835"/>
    <w:rsid w:val="001E382A"/>
    <w:rsid w:val="00221353"/>
    <w:rsid w:val="00286859"/>
    <w:rsid w:val="00291F95"/>
    <w:rsid w:val="002A1897"/>
    <w:rsid w:val="002A798E"/>
    <w:rsid w:val="002B5A9F"/>
    <w:rsid w:val="002D2B69"/>
    <w:rsid w:val="002F3D31"/>
    <w:rsid w:val="002F561D"/>
    <w:rsid w:val="003066AA"/>
    <w:rsid w:val="00310771"/>
    <w:rsid w:val="00315E70"/>
    <w:rsid w:val="0033214D"/>
    <w:rsid w:val="003A53EF"/>
    <w:rsid w:val="003B183B"/>
    <w:rsid w:val="003D661F"/>
    <w:rsid w:val="003E235F"/>
    <w:rsid w:val="003F1EAE"/>
    <w:rsid w:val="003F4FFD"/>
    <w:rsid w:val="00406CB4"/>
    <w:rsid w:val="004138B2"/>
    <w:rsid w:val="004170F0"/>
    <w:rsid w:val="00426A94"/>
    <w:rsid w:val="0044485D"/>
    <w:rsid w:val="004754B0"/>
    <w:rsid w:val="004C5144"/>
    <w:rsid w:val="0054543B"/>
    <w:rsid w:val="005A211C"/>
    <w:rsid w:val="005E4948"/>
    <w:rsid w:val="00611710"/>
    <w:rsid w:val="0062380E"/>
    <w:rsid w:val="006568B7"/>
    <w:rsid w:val="00665190"/>
    <w:rsid w:val="006B30C8"/>
    <w:rsid w:val="006C3207"/>
    <w:rsid w:val="006F2000"/>
    <w:rsid w:val="007449D9"/>
    <w:rsid w:val="0075191D"/>
    <w:rsid w:val="007B51B1"/>
    <w:rsid w:val="0084405F"/>
    <w:rsid w:val="008945F9"/>
    <w:rsid w:val="008B5571"/>
    <w:rsid w:val="008C58F7"/>
    <w:rsid w:val="00935520"/>
    <w:rsid w:val="00982A02"/>
    <w:rsid w:val="009D5859"/>
    <w:rsid w:val="00A017A5"/>
    <w:rsid w:val="00A17615"/>
    <w:rsid w:val="00A24FD0"/>
    <w:rsid w:val="00A47901"/>
    <w:rsid w:val="00A92D53"/>
    <w:rsid w:val="00B30D53"/>
    <w:rsid w:val="00B34C0E"/>
    <w:rsid w:val="00B66D72"/>
    <w:rsid w:val="00BB16A7"/>
    <w:rsid w:val="00C639C1"/>
    <w:rsid w:val="00CA35D9"/>
    <w:rsid w:val="00CD4CF8"/>
    <w:rsid w:val="00E85845"/>
    <w:rsid w:val="00EC3757"/>
    <w:rsid w:val="00F4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A50A"/>
  <w15:chartTrackingRefBased/>
  <w15:docId w15:val="{BC67C062-1CF4-43E8-8EFE-D8952FBB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6C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406C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D661F"/>
    <w:pPr>
      <w:ind w:left="426" w:hanging="426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661F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75191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7519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67145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38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382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2006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Staszewski</dc:creator>
  <cp:keywords/>
  <dc:description/>
  <cp:lastModifiedBy>Tomasz Staszewski</cp:lastModifiedBy>
  <cp:revision>78</cp:revision>
  <dcterms:created xsi:type="dcterms:W3CDTF">2023-02-03T09:22:00Z</dcterms:created>
  <dcterms:modified xsi:type="dcterms:W3CDTF">2023-03-22T06:31:00Z</dcterms:modified>
</cp:coreProperties>
</file>